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5AC" w:rsidRPr="00F30C26" w:rsidRDefault="00F30C26" w:rsidP="00FA5233">
      <w:pPr>
        <w:jc w:val="center"/>
        <w:rPr>
          <w:b/>
          <w:sz w:val="28"/>
          <w:szCs w:val="28"/>
          <w:lang w:val="hr-HR"/>
        </w:rPr>
      </w:pPr>
      <w:r w:rsidRPr="00F30C26">
        <w:rPr>
          <w:rFonts w:eastAsiaTheme="majorEastAsia"/>
          <w:b/>
          <w:bCs/>
          <w:iCs/>
          <w:color w:val="231F20"/>
          <w:sz w:val="28"/>
          <w:szCs w:val="28"/>
          <w:lang w:val="en-GB"/>
        </w:rPr>
        <w:t>INSTRU</w:t>
      </w:r>
      <w:r>
        <w:rPr>
          <w:rFonts w:eastAsiaTheme="majorEastAsia"/>
          <w:b/>
          <w:bCs/>
          <w:iCs/>
          <w:color w:val="231F20"/>
          <w:sz w:val="28"/>
          <w:szCs w:val="28"/>
          <w:lang w:val="en-GB"/>
        </w:rPr>
        <w:t>KCIJE ZA AUTORE</w:t>
      </w:r>
      <w:r w:rsidRPr="00F30C26">
        <w:rPr>
          <w:rFonts w:eastAsiaTheme="majorEastAsia"/>
          <w:b/>
          <w:bCs/>
          <w:iCs/>
          <w:color w:val="231F20"/>
          <w:sz w:val="28"/>
          <w:szCs w:val="28"/>
          <w:lang w:val="en-GB"/>
        </w:rPr>
        <w:t xml:space="preserve"> </w:t>
      </w:r>
      <w:r w:rsidRPr="00F30C26">
        <w:rPr>
          <w:rFonts w:eastAsiaTheme="majorEastAsia"/>
          <w:bCs/>
          <w:iCs/>
          <w:color w:val="231F20"/>
          <w:sz w:val="28"/>
          <w:szCs w:val="28"/>
          <w:lang w:val="en-GB"/>
        </w:rPr>
        <w:t xml:space="preserve">(Style: </w:t>
      </w:r>
      <w:r>
        <w:rPr>
          <w:rFonts w:eastAsiaTheme="majorEastAsia"/>
          <w:bCs/>
          <w:iCs/>
          <w:color w:val="231F20"/>
          <w:sz w:val="28"/>
          <w:szCs w:val="28"/>
          <w:lang w:val="en-GB"/>
        </w:rPr>
        <w:t>Times New Roman</w:t>
      </w:r>
      <w:r w:rsidRPr="00F30C26">
        <w:rPr>
          <w:rFonts w:eastAsiaTheme="majorEastAsia"/>
          <w:bCs/>
          <w:iCs/>
          <w:color w:val="231F20"/>
          <w:sz w:val="28"/>
          <w:szCs w:val="28"/>
          <w:lang w:val="en-GB"/>
        </w:rPr>
        <w:t>, 14pt, Bold)</w:t>
      </w:r>
    </w:p>
    <w:p w:rsidR="00A63C01" w:rsidRDefault="00A63C01" w:rsidP="00A63C01">
      <w:pPr>
        <w:jc w:val="center"/>
        <w:rPr>
          <w:b/>
          <w:szCs w:val="24"/>
        </w:rPr>
      </w:pPr>
    </w:p>
    <w:p w:rsidR="00601CE1" w:rsidRPr="00377F80" w:rsidRDefault="00F30C26" w:rsidP="00601CE1">
      <w:pPr>
        <w:jc w:val="center"/>
        <w:rPr>
          <w:b/>
          <w:sz w:val="28"/>
          <w:szCs w:val="28"/>
        </w:rPr>
      </w:pPr>
      <w:r w:rsidRPr="00F30C26">
        <w:rPr>
          <w:rFonts w:eastAsiaTheme="majorEastAsia"/>
          <w:b/>
          <w:bCs/>
          <w:iCs/>
          <w:color w:val="231F20"/>
          <w:sz w:val="28"/>
          <w:szCs w:val="28"/>
          <w:lang w:val="en-GB"/>
        </w:rPr>
        <w:t xml:space="preserve">INSTRUCTIONS FOR AUTHORS </w:t>
      </w:r>
      <w:r w:rsidRPr="00F30C26">
        <w:rPr>
          <w:rFonts w:eastAsiaTheme="majorEastAsia"/>
          <w:bCs/>
          <w:iCs/>
          <w:color w:val="231F20"/>
          <w:sz w:val="28"/>
          <w:szCs w:val="28"/>
          <w:lang w:val="en-GB"/>
        </w:rPr>
        <w:t xml:space="preserve">(Style: </w:t>
      </w:r>
      <w:r>
        <w:rPr>
          <w:rFonts w:eastAsiaTheme="majorEastAsia"/>
          <w:bCs/>
          <w:iCs/>
          <w:color w:val="231F20"/>
          <w:sz w:val="28"/>
          <w:szCs w:val="28"/>
          <w:lang w:val="en-GB"/>
        </w:rPr>
        <w:t>Times New Roman</w:t>
      </w:r>
      <w:r w:rsidRPr="00F30C26">
        <w:rPr>
          <w:rFonts w:eastAsiaTheme="majorEastAsia"/>
          <w:bCs/>
          <w:iCs/>
          <w:color w:val="231F20"/>
          <w:sz w:val="28"/>
          <w:szCs w:val="28"/>
          <w:lang w:val="en-GB"/>
        </w:rPr>
        <w:t>, 14pt, Bold)</w:t>
      </w:r>
    </w:p>
    <w:p w:rsidR="00601CE1" w:rsidRDefault="00601CE1" w:rsidP="00601CE1">
      <w:pPr>
        <w:jc w:val="center"/>
        <w:rPr>
          <w:b/>
          <w:szCs w:val="24"/>
        </w:rPr>
      </w:pPr>
    </w:p>
    <w:p w:rsidR="00601CE1" w:rsidRDefault="00601CE1" w:rsidP="00601CE1">
      <w:pPr>
        <w:jc w:val="center"/>
        <w:rPr>
          <w:sz w:val="28"/>
          <w:szCs w:val="28"/>
          <w:lang w:val="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25"/>
        <w:gridCol w:w="6227"/>
      </w:tblGrid>
      <w:tr w:rsidR="00354E84" w:rsidTr="00354E84">
        <w:tc>
          <w:tcPr>
            <w:tcW w:w="2410" w:type="dxa"/>
            <w:vMerge w:val="restart"/>
          </w:tcPr>
          <w:p w:rsidR="00354E84" w:rsidRPr="00A96E41" w:rsidRDefault="00F30C26" w:rsidP="00D57514">
            <w:pPr>
              <w:rPr>
                <w:b/>
                <w:sz w:val="22"/>
                <w:szCs w:val="22"/>
                <w:lang w:val="hr-HR"/>
              </w:rPr>
            </w:pPr>
            <w:r w:rsidRPr="00A96E41">
              <w:rPr>
                <w:b/>
                <w:i/>
                <w:sz w:val="22"/>
                <w:szCs w:val="22"/>
                <w:lang w:val="en-GB"/>
              </w:rPr>
              <w:t xml:space="preserve">Name Surname 1, Name Surname 2, Name Surname X </w:t>
            </w:r>
            <w:r w:rsidRPr="00A96E41">
              <w:rPr>
                <w:i/>
                <w:sz w:val="22"/>
                <w:szCs w:val="22"/>
                <w:lang w:val="en-GB"/>
              </w:rPr>
              <w:t>(Author's name, Co-author's name - Style: Times New Roman, 11pt, Bold)</w:t>
            </w:r>
          </w:p>
          <w:p w:rsidR="00354E84" w:rsidRDefault="00354E84" w:rsidP="00D57514">
            <w:pPr>
              <w:rPr>
                <w:sz w:val="22"/>
                <w:szCs w:val="22"/>
                <w:lang w:val="hr-HR"/>
              </w:rPr>
            </w:pPr>
          </w:p>
          <w:p w:rsidR="00452FD1" w:rsidRPr="00A96E41" w:rsidRDefault="00A96E41" w:rsidP="00D57514">
            <w:pPr>
              <w:rPr>
                <w:sz w:val="22"/>
                <w:szCs w:val="22"/>
                <w:lang w:val="hr-HR"/>
              </w:rPr>
            </w:pPr>
            <w:proofErr w:type="spellStart"/>
            <w:r>
              <w:rPr>
                <w:sz w:val="22"/>
                <w:szCs w:val="22"/>
                <w:lang w:val="en-GB"/>
              </w:rPr>
              <w:t>Authors’</w:t>
            </w:r>
            <w:r w:rsidRPr="00A96E41">
              <w:rPr>
                <w:sz w:val="22"/>
                <w:szCs w:val="22"/>
                <w:lang w:val="en-GB"/>
              </w:rPr>
              <w:t>Institution</w:t>
            </w:r>
            <w:proofErr w:type="spellEnd"/>
            <w:r>
              <w:rPr>
                <w:sz w:val="22"/>
                <w:szCs w:val="22"/>
                <w:lang w:val="en-GB"/>
              </w:rPr>
              <w:t xml:space="preserve"> </w:t>
            </w:r>
            <w:r w:rsidRPr="00A96E41">
              <w:rPr>
                <w:sz w:val="20"/>
                <w:lang w:val="hr-HR"/>
              </w:rPr>
              <w:t>(Style: Times New Roman, 1</w:t>
            </w:r>
            <w:r>
              <w:rPr>
                <w:sz w:val="20"/>
                <w:lang w:val="hr-HR"/>
              </w:rPr>
              <w:t>1</w:t>
            </w:r>
            <w:r w:rsidRPr="00A96E41">
              <w:rPr>
                <w:sz w:val="20"/>
                <w:lang w:val="hr-HR"/>
              </w:rPr>
              <w:t>pt)</w:t>
            </w:r>
          </w:p>
          <w:p w:rsidR="00354E84" w:rsidRDefault="00354E84" w:rsidP="00D57514">
            <w:pPr>
              <w:rPr>
                <w:sz w:val="22"/>
                <w:szCs w:val="22"/>
                <w:lang w:val="hr-HR"/>
              </w:rPr>
            </w:pPr>
          </w:p>
          <w:p w:rsidR="00354E84" w:rsidRDefault="00354E84" w:rsidP="00354E84">
            <w:pPr>
              <w:rPr>
                <w:sz w:val="20"/>
                <w:lang w:val="pl-PL"/>
              </w:rPr>
            </w:pPr>
            <w:r w:rsidRPr="00D57514">
              <w:rPr>
                <w:b/>
                <w:sz w:val="20"/>
                <w:lang w:val="pl-PL"/>
              </w:rPr>
              <w:t>Ključne riječi:</w:t>
            </w:r>
            <w:r w:rsidRPr="00D57514">
              <w:rPr>
                <w:sz w:val="20"/>
                <w:lang w:val="pl-PL"/>
              </w:rPr>
              <w:t xml:space="preserve"> </w:t>
            </w:r>
          </w:p>
          <w:p w:rsidR="00354E84" w:rsidRPr="00A96E41" w:rsidRDefault="00A96E41" w:rsidP="00354E84">
            <w:pPr>
              <w:rPr>
                <w:sz w:val="20"/>
                <w:lang w:val="pl-PL"/>
              </w:rPr>
            </w:pPr>
            <w:r w:rsidRPr="00A96E41">
              <w:rPr>
                <w:sz w:val="20"/>
                <w:lang w:val="hr-HR"/>
              </w:rPr>
              <w:t xml:space="preserve">abecedni popis ključnih riječi na </w:t>
            </w:r>
            <w:r>
              <w:rPr>
                <w:sz w:val="20"/>
                <w:lang w:val="hr-HR"/>
              </w:rPr>
              <w:t>bosanskom, hrvatskom ili srpskom</w:t>
            </w:r>
            <w:r w:rsidRPr="00A96E41">
              <w:rPr>
                <w:sz w:val="20"/>
                <w:lang w:val="hr-HR"/>
              </w:rPr>
              <w:t xml:space="preserve"> jeziku (Style: Times New Roman, 10pt)</w:t>
            </w:r>
          </w:p>
          <w:p w:rsidR="00354E84" w:rsidRDefault="00354E84" w:rsidP="00354E84">
            <w:pPr>
              <w:rPr>
                <w:sz w:val="20"/>
                <w:lang w:val="pl-PL"/>
              </w:rPr>
            </w:pPr>
          </w:p>
          <w:p w:rsidR="00354E84" w:rsidRDefault="00354E84" w:rsidP="00354E84">
            <w:pPr>
              <w:rPr>
                <w:sz w:val="20"/>
                <w:lang w:val="pl-PL"/>
              </w:rPr>
            </w:pPr>
            <w:r w:rsidRPr="00D57514">
              <w:rPr>
                <w:b/>
                <w:sz w:val="20"/>
                <w:lang w:val="pl-PL"/>
              </w:rPr>
              <w:t>Keywords:</w:t>
            </w:r>
            <w:r w:rsidRPr="00D57514">
              <w:rPr>
                <w:sz w:val="20"/>
                <w:lang w:val="pl-PL"/>
              </w:rPr>
              <w:t xml:space="preserve"> </w:t>
            </w:r>
          </w:p>
          <w:p w:rsidR="00354E84" w:rsidRPr="00A96E41" w:rsidRDefault="00A96E41" w:rsidP="00354E84">
            <w:pPr>
              <w:rPr>
                <w:sz w:val="20"/>
                <w:lang w:val="hr-HR"/>
              </w:rPr>
            </w:pPr>
            <w:r w:rsidRPr="00A96E41">
              <w:rPr>
                <w:sz w:val="20"/>
                <w:lang w:val="en-GB"/>
              </w:rPr>
              <w:t xml:space="preserve">Alphabetic list of keywords in English (Style: Times New Roman, </w:t>
            </w:r>
            <w:r>
              <w:rPr>
                <w:sz w:val="20"/>
                <w:lang w:val="en-GB"/>
              </w:rPr>
              <w:t>10</w:t>
            </w:r>
            <w:r w:rsidRPr="00A96E41">
              <w:rPr>
                <w:sz w:val="20"/>
                <w:lang w:val="en-GB"/>
              </w:rPr>
              <w:t>pt)</w:t>
            </w:r>
          </w:p>
          <w:p w:rsidR="00354E84" w:rsidRDefault="00354E84" w:rsidP="00601CE1">
            <w:pPr>
              <w:jc w:val="both"/>
              <w:rPr>
                <w:b/>
                <w:sz w:val="20"/>
                <w:lang w:val="hr-HR"/>
              </w:rPr>
            </w:pPr>
          </w:p>
          <w:p w:rsidR="00845AAE" w:rsidRPr="00974AF0" w:rsidRDefault="00845AAE" w:rsidP="00845AAE">
            <w:pPr>
              <w:jc w:val="both"/>
              <w:rPr>
                <w:b/>
                <w:sz w:val="22"/>
                <w:szCs w:val="22"/>
                <w:lang w:val="hr-HR"/>
              </w:rPr>
            </w:pPr>
            <w:r w:rsidRPr="00974AF0">
              <w:rPr>
                <w:b/>
                <w:sz w:val="22"/>
                <w:szCs w:val="22"/>
                <w:lang w:val="hr-HR"/>
              </w:rPr>
              <w:t>Paper received:</w:t>
            </w:r>
          </w:p>
          <w:p w:rsidR="00845AAE" w:rsidRPr="00974AF0" w:rsidRDefault="00A96E41" w:rsidP="00845AAE">
            <w:pPr>
              <w:jc w:val="both"/>
              <w:rPr>
                <w:sz w:val="22"/>
                <w:szCs w:val="22"/>
                <w:lang w:val="hr-HR"/>
              </w:rPr>
            </w:pPr>
            <w:r>
              <w:rPr>
                <w:sz w:val="22"/>
                <w:szCs w:val="22"/>
                <w:lang w:val="hr-HR"/>
              </w:rPr>
              <w:t>xx</w:t>
            </w:r>
            <w:r w:rsidR="00845AAE" w:rsidRPr="00974AF0">
              <w:rPr>
                <w:sz w:val="22"/>
                <w:szCs w:val="22"/>
                <w:lang w:val="hr-HR"/>
              </w:rPr>
              <w:t>.</w:t>
            </w:r>
            <w:r>
              <w:rPr>
                <w:sz w:val="22"/>
                <w:szCs w:val="22"/>
                <w:lang w:val="hr-HR"/>
              </w:rPr>
              <w:t>xx</w:t>
            </w:r>
            <w:r w:rsidR="00845AAE" w:rsidRPr="00974AF0">
              <w:rPr>
                <w:sz w:val="22"/>
                <w:szCs w:val="22"/>
                <w:lang w:val="hr-HR"/>
              </w:rPr>
              <w:t>.</w:t>
            </w:r>
            <w:r>
              <w:rPr>
                <w:sz w:val="22"/>
                <w:szCs w:val="22"/>
                <w:lang w:val="hr-HR"/>
              </w:rPr>
              <w:t>xxxx.</w:t>
            </w:r>
          </w:p>
          <w:p w:rsidR="00845AAE" w:rsidRPr="00974AF0" w:rsidRDefault="00845AAE" w:rsidP="00845AAE">
            <w:pPr>
              <w:jc w:val="both"/>
              <w:rPr>
                <w:b/>
                <w:sz w:val="22"/>
                <w:szCs w:val="22"/>
                <w:lang w:val="hr-HR"/>
              </w:rPr>
            </w:pPr>
            <w:r w:rsidRPr="00974AF0">
              <w:rPr>
                <w:b/>
                <w:sz w:val="22"/>
                <w:szCs w:val="22"/>
                <w:lang w:val="hr-HR"/>
              </w:rPr>
              <w:t>Paper accepted:</w:t>
            </w:r>
          </w:p>
          <w:p w:rsidR="00466E2D" w:rsidRPr="00FE0E2D" w:rsidRDefault="00A96E41" w:rsidP="00845AAE">
            <w:pPr>
              <w:jc w:val="both"/>
              <w:rPr>
                <w:b/>
                <w:sz w:val="20"/>
                <w:lang w:val="hr-HR"/>
              </w:rPr>
            </w:pPr>
            <w:r>
              <w:rPr>
                <w:sz w:val="22"/>
                <w:szCs w:val="22"/>
                <w:lang w:val="hr-HR"/>
              </w:rPr>
              <w:t>xx</w:t>
            </w:r>
            <w:r w:rsidR="00845AAE" w:rsidRPr="00974AF0">
              <w:rPr>
                <w:sz w:val="22"/>
                <w:szCs w:val="22"/>
                <w:lang w:val="hr-HR"/>
              </w:rPr>
              <w:t>.</w:t>
            </w:r>
            <w:r>
              <w:rPr>
                <w:sz w:val="22"/>
                <w:szCs w:val="22"/>
                <w:lang w:val="hr-HR"/>
              </w:rPr>
              <w:t>xx</w:t>
            </w:r>
            <w:r w:rsidR="00845AAE" w:rsidRPr="00974AF0">
              <w:rPr>
                <w:sz w:val="22"/>
                <w:szCs w:val="22"/>
                <w:lang w:val="hr-HR"/>
              </w:rPr>
              <w:t>.</w:t>
            </w:r>
            <w:r>
              <w:rPr>
                <w:sz w:val="22"/>
                <w:szCs w:val="22"/>
                <w:lang w:val="hr-HR"/>
              </w:rPr>
              <w:t>xxxx</w:t>
            </w:r>
            <w:r w:rsidR="00845AAE" w:rsidRPr="00974AF0">
              <w:rPr>
                <w:sz w:val="22"/>
                <w:szCs w:val="22"/>
                <w:lang w:val="hr-HR"/>
              </w:rPr>
              <w:t>.</w:t>
            </w:r>
          </w:p>
          <w:p w:rsidR="00354E84" w:rsidRPr="00D57514" w:rsidRDefault="00354E84" w:rsidP="00354E84">
            <w:pPr>
              <w:rPr>
                <w:sz w:val="22"/>
                <w:szCs w:val="22"/>
                <w:lang w:val="hr-HR"/>
              </w:rPr>
            </w:pPr>
          </w:p>
        </w:tc>
        <w:tc>
          <w:tcPr>
            <w:tcW w:w="425" w:type="dxa"/>
          </w:tcPr>
          <w:p w:rsidR="00354E84" w:rsidRPr="00354E84" w:rsidRDefault="00354E84" w:rsidP="00601CE1">
            <w:pPr>
              <w:jc w:val="both"/>
              <w:rPr>
                <w:b/>
                <w:sz w:val="18"/>
                <w:szCs w:val="18"/>
                <w:lang w:val="hr-HR"/>
              </w:rPr>
            </w:pPr>
          </w:p>
        </w:tc>
        <w:tc>
          <w:tcPr>
            <w:tcW w:w="6227" w:type="dxa"/>
          </w:tcPr>
          <w:p w:rsidR="00845AAE" w:rsidRPr="00A96E41" w:rsidRDefault="00A96E41" w:rsidP="00845AAE">
            <w:pPr>
              <w:jc w:val="right"/>
              <w:rPr>
                <w:b/>
                <w:i/>
                <w:sz w:val="20"/>
                <w:lang w:val="hr-HR"/>
              </w:rPr>
            </w:pPr>
            <w:r w:rsidRPr="00A96E41">
              <w:rPr>
                <w:b/>
                <w:i/>
                <w:color w:val="222222"/>
                <w:sz w:val="20"/>
                <w:shd w:val="clear" w:color="auto" w:fill="FFFFFF"/>
                <w:lang w:val="hr-HR"/>
              </w:rPr>
              <w:t>Kategorizacija članka (Style: Times New Roman, 10pt, Bold, Italic)</w:t>
            </w:r>
          </w:p>
          <w:p w:rsidR="00354E84" w:rsidRPr="00D57514" w:rsidRDefault="00354E84" w:rsidP="00D57514">
            <w:pPr>
              <w:jc w:val="both"/>
              <w:rPr>
                <w:b/>
                <w:sz w:val="20"/>
                <w:lang w:val="hr-HR"/>
              </w:rPr>
            </w:pPr>
            <w:r w:rsidRPr="00D57514">
              <w:rPr>
                <w:b/>
                <w:sz w:val="20"/>
                <w:lang w:val="hr-HR"/>
              </w:rPr>
              <w:t>REZIME</w:t>
            </w:r>
            <w:r w:rsidR="00BE1BAE">
              <w:rPr>
                <w:b/>
                <w:sz w:val="20"/>
                <w:lang w:val="hr-HR"/>
              </w:rPr>
              <w:t xml:space="preserve"> </w:t>
            </w:r>
            <w:r w:rsidR="00BE1BAE" w:rsidRPr="00BE1BAE">
              <w:rPr>
                <w:b/>
                <w:color w:val="222222"/>
                <w:sz w:val="20"/>
                <w:shd w:val="clear" w:color="auto" w:fill="FFFFFF"/>
                <w:lang w:val="hr-HR"/>
              </w:rPr>
              <w:t>(Style: Times New Roman, 10pt, Bold)</w:t>
            </w:r>
          </w:p>
          <w:p w:rsidR="00354E84" w:rsidRPr="00A96E41" w:rsidRDefault="00A96E41" w:rsidP="00A1574B">
            <w:pPr>
              <w:pStyle w:val="Header"/>
              <w:ind w:right="28"/>
              <w:jc w:val="both"/>
              <w:rPr>
                <w:i/>
                <w:sz w:val="20"/>
                <w:lang w:val="pl-PL"/>
              </w:rPr>
            </w:pPr>
            <w:r w:rsidRPr="00A96E41">
              <w:rPr>
                <w:i/>
                <w:sz w:val="20"/>
                <w:lang w:val="hr-HR"/>
              </w:rPr>
              <w:t xml:space="preserve">Naslov </w:t>
            </w:r>
            <w:r w:rsidR="00A1574B">
              <w:rPr>
                <w:i/>
                <w:sz w:val="20"/>
                <w:lang w:val="hr-HR"/>
              </w:rPr>
              <w:t>rada</w:t>
            </w:r>
            <w:r w:rsidRPr="00A96E41">
              <w:rPr>
                <w:i/>
                <w:sz w:val="20"/>
                <w:lang w:val="hr-HR"/>
              </w:rPr>
              <w:t xml:space="preserve"> (</w:t>
            </w:r>
            <w:r>
              <w:rPr>
                <w:i/>
                <w:sz w:val="20"/>
                <w:lang w:val="hr-HR"/>
              </w:rPr>
              <w:t>do</w:t>
            </w:r>
            <w:r w:rsidRPr="00A96E41">
              <w:rPr>
                <w:i/>
                <w:sz w:val="20"/>
                <w:lang w:val="hr-HR"/>
              </w:rPr>
              <w:t xml:space="preserve"> 15 riječi). Puna imena i prezimena autora (bez navođenja zvanja i akademskih titula). </w:t>
            </w:r>
            <w:r>
              <w:rPr>
                <w:i/>
                <w:sz w:val="20"/>
                <w:lang w:val="hr-HR"/>
              </w:rPr>
              <w:t>Rezime</w:t>
            </w:r>
            <w:r w:rsidRPr="00A96E41">
              <w:rPr>
                <w:i/>
                <w:sz w:val="20"/>
                <w:lang w:val="hr-HR"/>
              </w:rPr>
              <w:t xml:space="preserve"> </w:t>
            </w:r>
            <w:r w:rsidR="00A1574B">
              <w:rPr>
                <w:i/>
                <w:sz w:val="20"/>
                <w:lang w:val="hr-HR"/>
              </w:rPr>
              <w:t>rada</w:t>
            </w:r>
            <w:r w:rsidRPr="00A96E41">
              <w:rPr>
                <w:i/>
                <w:sz w:val="20"/>
                <w:lang w:val="hr-HR"/>
              </w:rPr>
              <w:t xml:space="preserve"> (</w:t>
            </w:r>
            <w:r>
              <w:rPr>
                <w:i/>
                <w:sz w:val="20"/>
                <w:lang w:val="hr-HR"/>
              </w:rPr>
              <w:t>do</w:t>
            </w:r>
            <w:r w:rsidRPr="00A96E41">
              <w:rPr>
                <w:i/>
                <w:sz w:val="20"/>
                <w:lang w:val="hr-HR"/>
              </w:rPr>
              <w:t xml:space="preserve"> 150 riječi). </w:t>
            </w:r>
            <w:r>
              <w:rPr>
                <w:i/>
                <w:sz w:val="20"/>
                <w:lang w:val="hr-HR"/>
              </w:rPr>
              <w:t>Rezime</w:t>
            </w:r>
            <w:r w:rsidRPr="00A96E41">
              <w:rPr>
                <w:i/>
                <w:sz w:val="20"/>
                <w:lang w:val="hr-HR"/>
              </w:rPr>
              <w:t xml:space="preserve"> </w:t>
            </w:r>
            <w:r>
              <w:rPr>
                <w:i/>
                <w:sz w:val="20"/>
                <w:lang w:val="hr-HR"/>
              </w:rPr>
              <w:t>treba</w:t>
            </w:r>
            <w:r w:rsidRPr="00A96E41">
              <w:rPr>
                <w:i/>
                <w:sz w:val="20"/>
                <w:lang w:val="hr-HR"/>
              </w:rPr>
              <w:t xml:space="preserve"> što vjernije odražavati sadržaj </w:t>
            </w:r>
            <w:r w:rsidR="00A1574B">
              <w:rPr>
                <w:i/>
                <w:sz w:val="20"/>
                <w:lang w:val="hr-HR"/>
              </w:rPr>
              <w:t>rada</w:t>
            </w:r>
            <w:r w:rsidRPr="00A96E41">
              <w:rPr>
                <w:i/>
                <w:sz w:val="20"/>
                <w:lang w:val="hr-HR"/>
              </w:rPr>
              <w:t xml:space="preserve">. U njemu se navode upotrebljene metode i ističu ostvareni rezultati kao i doprinos </w:t>
            </w:r>
            <w:r w:rsidR="00A1574B">
              <w:rPr>
                <w:i/>
                <w:sz w:val="20"/>
                <w:lang w:val="hr-HR"/>
              </w:rPr>
              <w:t>rada</w:t>
            </w:r>
            <w:r w:rsidRPr="00A96E41">
              <w:rPr>
                <w:i/>
                <w:sz w:val="20"/>
                <w:lang w:val="hr-HR"/>
              </w:rPr>
              <w:t xml:space="preserve">. Naslov, </w:t>
            </w:r>
            <w:r w:rsidR="00A1574B">
              <w:rPr>
                <w:i/>
                <w:sz w:val="20"/>
                <w:lang w:val="hr-HR"/>
              </w:rPr>
              <w:t>rezime</w:t>
            </w:r>
            <w:r w:rsidRPr="00A96E41">
              <w:rPr>
                <w:i/>
                <w:sz w:val="20"/>
                <w:lang w:val="hr-HR"/>
              </w:rPr>
              <w:t xml:space="preserve"> </w:t>
            </w:r>
            <w:r w:rsidR="00A1574B">
              <w:rPr>
                <w:i/>
                <w:sz w:val="20"/>
                <w:lang w:val="hr-HR"/>
              </w:rPr>
              <w:t>rada</w:t>
            </w:r>
            <w:r w:rsidRPr="00A96E41">
              <w:rPr>
                <w:i/>
                <w:sz w:val="20"/>
                <w:lang w:val="hr-HR"/>
              </w:rPr>
              <w:t xml:space="preserve"> i ključne riječi autori</w:t>
            </w:r>
            <w:r w:rsidR="00A1574B">
              <w:rPr>
                <w:i/>
                <w:sz w:val="20"/>
                <w:lang w:val="hr-HR"/>
              </w:rPr>
              <w:t xml:space="preserve"> sa ex-YU prostora</w:t>
            </w:r>
            <w:r w:rsidRPr="00A96E41">
              <w:rPr>
                <w:i/>
                <w:sz w:val="20"/>
                <w:lang w:val="hr-HR"/>
              </w:rPr>
              <w:t xml:space="preserve"> pišu i na </w:t>
            </w:r>
            <w:r w:rsidR="00A1574B">
              <w:rPr>
                <w:i/>
                <w:sz w:val="20"/>
                <w:lang w:val="hr-HR"/>
              </w:rPr>
              <w:t>bosanskom, hrvatskom ili sprskom je</w:t>
            </w:r>
            <w:r w:rsidRPr="00A96E41">
              <w:rPr>
                <w:i/>
                <w:sz w:val="20"/>
                <w:lang w:val="hr-HR"/>
              </w:rPr>
              <w:t xml:space="preserve">ziku. Ključne riječi u pravilu su iz naslova </w:t>
            </w:r>
            <w:r w:rsidR="00A1574B">
              <w:rPr>
                <w:i/>
                <w:sz w:val="20"/>
                <w:lang w:val="hr-HR"/>
              </w:rPr>
              <w:t>rada</w:t>
            </w:r>
            <w:r w:rsidRPr="00A96E41">
              <w:rPr>
                <w:i/>
                <w:sz w:val="20"/>
                <w:lang w:val="hr-HR"/>
              </w:rPr>
              <w:t xml:space="preserve">, a samo eventualno iz sažetka </w:t>
            </w:r>
            <w:r w:rsidR="00A1574B">
              <w:rPr>
                <w:i/>
                <w:sz w:val="20"/>
                <w:lang w:val="hr-HR"/>
              </w:rPr>
              <w:t>rada</w:t>
            </w:r>
            <w:r w:rsidRPr="00A96E41">
              <w:rPr>
                <w:i/>
                <w:sz w:val="20"/>
                <w:lang w:val="hr-HR"/>
              </w:rPr>
              <w:t xml:space="preserve">. Ovaj dio </w:t>
            </w:r>
            <w:r w:rsidR="00A1574B">
              <w:rPr>
                <w:i/>
                <w:sz w:val="20"/>
                <w:lang w:val="hr-HR"/>
              </w:rPr>
              <w:t>rada</w:t>
            </w:r>
            <w:r w:rsidRPr="00A96E41">
              <w:rPr>
                <w:i/>
                <w:sz w:val="20"/>
                <w:lang w:val="hr-HR"/>
              </w:rPr>
              <w:t xml:space="preserve"> se ne lektori</w:t>
            </w:r>
            <w:r w:rsidR="00A1574B">
              <w:rPr>
                <w:i/>
                <w:sz w:val="20"/>
                <w:lang w:val="hr-HR"/>
              </w:rPr>
              <w:t>še</w:t>
            </w:r>
            <w:r w:rsidRPr="00A96E41">
              <w:rPr>
                <w:i/>
                <w:sz w:val="20"/>
                <w:lang w:val="hr-HR"/>
              </w:rPr>
              <w:t xml:space="preserve"> i autori su odgovorni za njegovu jezičnu i gramatičku ispravnost. Nakon završetk</w:t>
            </w:r>
            <w:r w:rsidR="00A1574B">
              <w:rPr>
                <w:i/>
                <w:sz w:val="20"/>
                <w:lang w:val="hr-HR"/>
              </w:rPr>
              <w:t>a</w:t>
            </w:r>
            <w:r w:rsidRPr="00A96E41">
              <w:rPr>
                <w:i/>
                <w:sz w:val="20"/>
                <w:lang w:val="hr-HR"/>
              </w:rPr>
              <w:t xml:space="preserve"> recenzentskog postupka autori mogu biti zamoljeni da naprave određene popravke ili dopune </w:t>
            </w:r>
            <w:r w:rsidR="00A1574B">
              <w:rPr>
                <w:i/>
                <w:sz w:val="20"/>
                <w:lang w:val="hr-HR"/>
              </w:rPr>
              <w:t>svoj rad</w:t>
            </w:r>
            <w:r w:rsidRPr="00A96E41">
              <w:rPr>
                <w:i/>
                <w:sz w:val="20"/>
                <w:lang w:val="hr-HR"/>
              </w:rPr>
              <w:t>. (Style: Times New Roman, 10pt, Italic)</w:t>
            </w:r>
          </w:p>
        </w:tc>
      </w:tr>
      <w:tr w:rsidR="00354E84" w:rsidTr="00354E84">
        <w:tc>
          <w:tcPr>
            <w:tcW w:w="2410" w:type="dxa"/>
            <w:vMerge/>
          </w:tcPr>
          <w:p w:rsidR="00354E84" w:rsidRDefault="00354E84" w:rsidP="00354E84">
            <w:pPr>
              <w:rPr>
                <w:b/>
                <w:lang w:val="hr-HR"/>
              </w:rPr>
            </w:pPr>
          </w:p>
        </w:tc>
        <w:tc>
          <w:tcPr>
            <w:tcW w:w="425" w:type="dxa"/>
          </w:tcPr>
          <w:p w:rsidR="00354E84" w:rsidRPr="00354E84" w:rsidRDefault="00354E84" w:rsidP="00601CE1">
            <w:pPr>
              <w:jc w:val="both"/>
              <w:rPr>
                <w:b/>
                <w:sz w:val="18"/>
                <w:szCs w:val="18"/>
                <w:lang w:val="hr-HR"/>
              </w:rPr>
            </w:pPr>
          </w:p>
        </w:tc>
        <w:tc>
          <w:tcPr>
            <w:tcW w:w="6227" w:type="dxa"/>
          </w:tcPr>
          <w:p w:rsidR="00354E84" w:rsidRPr="00D57514" w:rsidRDefault="00354E84" w:rsidP="00601CE1">
            <w:pPr>
              <w:jc w:val="both"/>
              <w:rPr>
                <w:b/>
                <w:sz w:val="20"/>
                <w:lang w:val="hr-HR"/>
              </w:rPr>
            </w:pPr>
          </w:p>
        </w:tc>
      </w:tr>
      <w:tr w:rsidR="00354E84" w:rsidTr="00354E84">
        <w:tc>
          <w:tcPr>
            <w:tcW w:w="2410" w:type="dxa"/>
            <w:vMerge/>
          </w:tcPr>
          <w:p w:rsidR="00354E84" w:rsidRDefault="00354E84" w:rsidP="00354E84">
            <w:pPr>
              <w:rPr>
                <w:b/>
                <w:lang w:val="hr-HR"/>
              </w:rPr>
            </w:pPr>
          </w:p>
        </w:tc>
        <w:tc>
          <w:tcPr>
            <w:tcW w:w="425" w:type="dxa"/>
          </w:tcPr>
          <w:p w:rsidR="00354E84" w:rsidRPr="00354E84" w:rsidRDefault="00354E84" w:rsidP="00601CE1">
            <w:pPr>
              <w:jc w:val="both"/>
              <w:rPr>
                <w:b/>
                <w:sz w:val="18"/>
                <w:szCs w:val="18"/>
                <w:lang w:val="hr-HR"/>
              </w:rPr>
            </w:pPr>
          </w:p>
        </w:tc>
        <w:tc>
          <w:tcPr>
            <w:tcW w:w="6227" w:type="dxa"/>
          </w:tcPr>
          <w:p w:rsidR="00354E84" w:rsidRPr="00A96E41" w:rsidRDefault="00A96E41" w:rsidP="00845AAE">
            <w:pPr>
              <w:pStyle w:val="Header"/>
              <w:jc w:val="right"/>
              <w:rPr>
                <w:b/>
                <w:i/>
                <w:sz w:val="20"/>
                <w:lang w:val="hr-HR"/>
              </w:rPr>
            </w:pPr>
            <w:r w:rsidRPr="00A96E41">
              <w:rPr>
                <w:b/>
                <w:i/>
                <w:color w:val="222222"/>
                <w:sz w:val="20"/>
                <w:shd w:val="clear" w:color="auto" w:fill="FFFFFF"/>
              </w:rPr>
              <w:t>Categorization of paper</w:t>
            </w:r>
            <w:r>
              <w:rPr>
                <w:b/>
                <w:i/>
                <w:color w:val="222222"/>
                <w:sz w:val="20"/>
                <w:shd w:val="clear" w:color="auto" w:fill="FFFFFF"/>
              </w:rPr>
              <w:t xml:space="preserve"> </w:t>
            </w:r>
            <w:r w:rsidRPr="00A96E41">
              <w:rPr>
                <w:b/>
                <w:i/>
                <w:color w:val="222222"/>
                <w:sz w:val="20"/>
                <w:shd w:val="clear" w:color="auto" w:fill="FFFFFF"/>
                <w:lang w:val="hr-HR"/>
              </w:rPr>
              <w:t>(Style: Times New Roman, 10pt, Bold, Italic)</w:t>
            </w:r>
          </w:p>
          <w:p w:rsidR="00354E84" w:rsidRPr="00BE1BAE" w:rsidRDefault="00354E84" w:rsidP="00D57514">
            <w:pPr>
              <w:pStyle w:val="Header"/>
              <w:jc w:val="both"/>
              <w:rPr>
                <w:b/>
                <w:sz w:val="20"/>
                <w:lang w:val="hr-HR"/>
              </w:rPr>
            </w:pPr>
            <w:r w:rsidRPr="00D57514">
              <w:rPr>
                <w:b/>
                <w:sz w:val="20"/>
                <w:lang w:val="hr-HR"/>
              </w:rPr>
              <w:t>SUMMARY</w:t>
            </w:r>
            <w:r w:rsidR="00BE1BAE">
              <w:rPr>
                <w:b/>
                <w:sz w:val="20"/>
                <w:lang w:val="hr-HR"/>
              </w:rPr>
              <w:t xml:space="preserve"> </w:t>
            </w:r>
            <w:r w:rsidR="00BE1BAE" w:rsidRPr="00BE1BAE">
              <w:rPr>
                <w:b/>
                <w:color w:val="222222"/>
                <w:sz w:val="20"/>
                <w:shd w:val="clear" w:color="auto" w:fill="FFFFFF"/>
                <w:lang w:val="hr-HR"/>
              </w:rPr>
              <w:t>(Style: Times New Roman, 10pt, Bold)</w:t>
            </w:r>
          </w:p>
          <w:p w:rsidR="00354E84" w:rsidRPr="00BE1BAE" w:rsidRDefault="00BE1BAE" w:rsidP="00BE1BAE">
            <w:pPr>
              <w:jc w:val="both"/>
              <w:rPr>
                <w:b/>
                <w:i/>
                <w:sz w:val="20"/>
                <w:lang w:val="hr-HR"/>
              </w:rPr>
            </w:pPr>
            <w:r w:rsidRPr="00BE1BAE">
              <w:rPr>
                <w:rStyle w:val="hps"/>
                <w:i/>
                <w:sz w:val="20"/>
                <w:lang w:val="en"/>
              </w:rPr>
              <w:t>Title of the paper</w:t>
            </w:r>
            <w:r w:rsidRPr="00BE1BAE">
              <w:rPr>
                <w:i/>
                <w:sz w:val="20"/>
                <w:lang w:val="en"/>
              </w:rPr>
              <w:t xml:space="preserve"> </w:t>
            </w:r>
            <w:r w:rsidRPr="00BE1BAE">
              <w:rPr>
                <w:rStyle w:val="hps"/>
                <w:i/>
                <w:sz w:val="20"/>
                <w:lang w:val="en"/>
              </w:rPr>
              <w:t>(</w:t>
            </w:r>
            <w:r w:rsidRPr="00BE1BAE">
              <w:rPr>
                <w:i/>
                <w:sz w:val="20"/>
                <w:lang w:val="en"/>
              </w:rPr>
              <w:t xml:space="preserve">up to 15 </w:t>
            </w:r>
            <w:r w:rsidRPr="00BE1BAE">
              <w:rPr>
                <w:rStyle w:val="hps"/>
                <w:i/>
                <w:sz w:val="20"/>
                <w:lang w:val="en"/>
              </w:rPr>
              <w:t>words</w:t>
            </w:r>
            <w:r w:rsidRPr="00BE1BAE">
              <w:rPr>
                <w:i/>
                <w:sz w:val="20"/>
                <w:lang w:val="en"/>
              </w:rPr>
              <w:t xml:space="preserve">). </w:t>
            </w:r>
            <w:r w:rsidRPr="00BE1BAE">
              <w:rPr>
                <w:rStyle w:val="hps"/>
                <w:i/>
                <w:sz w:val="20"/>
                <w:lang w:val="en"/>
              </w:rPr>
              <w:t>The full</w:t>
            </w:r>
            <w:r w:rsidRPr="00BE1BAE">
              <w:rPr>
                <w:i/>
                <w:sz w:val="20"/>
                <w:lang w:val="en"/>
              </w:rPr>
              <w:t xml:space="preserve"> </w:t>
            </w:r>
            <w:r w:rsidRPr="00BE1BAE">
              <w:rPr>
                <w:rStyle w:val="hps"/>
                <w:i/>
                <w:sz w:val="20"/>
                <w:lang w:val="en"/>
              </w:rPr>
              <w:t>list of authors</w:t>
            </w:r>
            <w:r w:rsidRPr="00BE1BAE">
              <w:rPr>
                <w:i/>
                <w:sz w:val="20"/>
                <w:lang w:val="en"/>
              </w:rPr>
              <w:t xml:space="preserve"> </w:t>
            </w:r>
            <w:r w:rsidRPr="00BE1BAE">
              <w:rPr>
                <w:rStyle w:val="hps"/>
                <w:i/>
                <w:sz w:val="20"/>
                <w:lang w:val="en"/>
              </w:rPr>
              <w:t>(</w:t>
            </w:r>
            <w:r w:rsidRPr="00BE1BAE">
              <w:rPr>
                <w:i/>
                <w:sz w:val="20"/>
                <w:lang w:val="en"/>
              </w:rPr>
              <w:t xml:space="preserve">without specifying </w:t>
            </w:r>
            <w:r w:rsidRPr="00BE1BAE">
              <w:rPr>
                <w:rStyle w:val="hps"/>
                <w:i/>
                <w:sz w:val="20"/>
                <w:lang w:val="en"/>
              </w:rPr>
              <w:t>grades and ranks</w:t>
            </w:r>
            <w:r w:rsidRPr="00BE1BAE">
              <w:rPr>
                <w:i/>
                <w:sz w:val="20"/>
                <w:lang w:val="en"/>
              </w:rPr>
              <w:t xml:space="preserve">). </w:t>
            </w:r>
            <w:r w:rsidRPr="00BE1BAE">
              <w:rPr>
                <w:rStyle w:val="hps"/>
                <w:i/>
                <w:sz w:val="20"/>
              </w:rPr>
              <w:t>Summary</w:t>
            </w:r>
            <w:r w:rsidRPr="00BE1BAE">
              <w:rPr>
                <w:i/>
                <w:sz w:val="20"/>
                <w:lang w:val="en"/>
              </w:rPr>
              <w:t xml:space="preserve"> </w:t>
            </w:r>
            <w:r w:rsidRPr="00BE1BAE">
              <w:rPr>
                <w:rStyle w:val="hps"/>
                <w:i/>
                <w:sz w:val="20"/>
                <w:lang w:val="en"/>
              </w:rPr>
              <w:t>(up to</w:t>
            </w:r>
            <w:r w:rsidRPr="00BE1BAE">
              <w:rPr>
                <w:i/>
                <w:sz w:val="20"/>
                <w:lang w:val="en"/>
              </w:rPr>
              <w:t xml:space="preserve"> </w:t>
            </w:r>
            <w:r w:rsidRPr="00BE1BAE">
              <w:rPr>
                <w:rStyle w:val="hps"/>
                <w:i/>
                <w:sz w:val="20"/>
                <w:lang w:val="en"/>
              </w:rPr>
              <w:t>150</w:t>
            </w:r>
            <w:r w:rsidRPr="00BE1BAE">
              <w:rPr>
                <w:i/>
                <w:sz w:val="20"/>
                <w:lang w:val="en"/>
              </w:rPr>
              <w:t xml:space="preserve"> </w:t>
            </w:r>
            <w:r w:rsidRPr="00BE1BAE">
              <w:rPr>
                <w:rStyle w:val="hps"/>
                <w:i/>
                <w:sz w:val="20"/>
                <w:lang w:val="en"/>
              </w:rPr>
              <w:t>words</w:t>
            </w:r>
            <w:r w:rsidRPr="00BE1BAE">
              <w:rPr>
                <w:i/>
                <w:sz w:val="20"/>
                <w:lang w:val="en"/>
              </w:rPr>
              <w:t xml:space="preserve">). </w:t>
            </w:r>
            <w:r w:rsidRPr="00BE1BAE">
              <w:rPr>
                <w:rStyle w:val="hps"/>
                <w:i/>
                <w:sz w:val="20"/>
              </w:rPr>
              <w:t>Summary</w:t>
            </w:r>
            <w:r w:rsidRPr="00BE1BAE">
              <w:rPr>
                <w:i/>
                <w:sz w:val="20"/>
                <w:lang w:val="en"/>
              </w:rPr>
              <w:t xml:space="preserve"> </w:t>
            </w:r>
            <w:r w:rsidRPr="00BE1BAE">
              <w:rPr>
                <w:rStyle w:val="hps"/>
                <w:i/>
                <w:sz w:val="20"/>
                <w:lang w:val="en"/>
              </w:rPr>
              <w:t>should be</w:t>
            </w:r>
            <w:r w:rsidRPr="00BE1BAE">
              <w:rPr>
                <w:i/>
                <w:sz w:val="20"/>
                <w:lang w:val="en"/>
              </w:rPr>
              <w:t xml:space="preserve"> </w:t>
            </w:r>
            <w:r w:rsidRPr="00BE1BAE">
              <w:rPr>
                <w:rStyle w:val="hps"/>
                <w:i/>
                <w:sz w:val="20"/>
                <w:lang w:val="en"/>
              </w:rPr>
              <w:t>as faithfully</w:t>
            </w:r>
            <w:r w:rsidRPr="00BE1BAE">
              <w:rPr>
                <w:i/>
                <w:sz w:val="20"/>
                <w:lang w:val="en"/>
              </w:rPr>
              <w:t xml:space="preserve"> </w:t>
            </w:r>
            <w:r w:rsidRPr="00BE1BAE">
              <w:rPr>
                <w:rStyle w:val="hps"/>
                <w:i/>
                <w:sz w:val="20"/>
                <w:lang w:val="en"/>
              </w:rPr>
              <w:t>reflect the</w:t>
            </w:r>
            <w:r w:rsidRPr="00BE1BAE">
              <w:rPr>
                <w:i/>
                <w:sz w:val="20"/>
                <w:lang w:val="en"/>
              </w:rPr>
              <w:t xml:space="preserve"> </w:t>
            </w:r>
            <w:r w:rsidRPr="00BE1BAE">
              <w:rPr>
                <w:rStyle w:val="hps"/>
                <w:i/>
                <w:sz w:val="20"/>
                <w:lang w:val="en"/>
              </w:rPr>
              <w:t xml:space="preserve">content of the </w:t>
            </w:r>
            <w:r>
              <w:rPr>
                <w:rStyle w:val="hps"/>
                <w:i/>
                <w:sz w:val="20"/>
                <w:lang w:val="en"/>
              </w:rPr>
              <w:t>paper</w:t>
            </w:r>
            <w:r w:rsidRPr="00BE1BAE">
              <w:rPr>
                <w:i/>
                <w:sz w:val="20"/>
                <w:lang w:val="en"/>
              </w:rPr>
              <w:t xml:space="preserve">. </w:t>
            </w:r>
            <w:r w:rsidRPr="00BE1BAE">
              <w:rPr>
                <w:rStyle w:val="hps"/>
                <w:i/>
                <w:sz w:val="20"/>
                <w:lang w:val="en"/>
              </w:rPr>
              <w:t>It outlines</w:t>
            </w:r>
            <w:r w:rsidRPr="00BE1BAE">
              <w:rPr>
                <w:i/>
                <w:sz w:val="20"/>
                <w:lang w:val="en"/>
              </w:rPr>
              <w:t xml:space="preserve"> </w:t>
            </w:r>
            <w:r w:rsidRPr="00BE1BAE">
              <w:rPr>
                <w:rStyle w:val="hps"/>
                <w:i/>
                <w:sz w:val="20"/>
                <w:lang w:val="en"/>
              </w:rPr>
              <w:t>the methods used</w:t>
            </w:r>
            <w:r w:rsidRPr="00BE1BAE">
              <w:rPr>
                <w:i/>
                <w:sz w:val="20"/>
                <w:lang w:val="en"/>
              </w:rPr>
              <w:t xml:space="preserve"> </w:t>
            </w:r>
            <w:r w:rsidRPr="00BE1BAE">
              <w:rPr>
                <w:rStyle w:val="hps"/>
                <w:i/>
                <w:sz w:val="20"/>
                <w:lang w:val="en"/>
              </w:rPr>
              <w:t>and</w:t>
            </w:r>
            <w:r w:rsidRPr="00BE1BAE">
              <w:rPr>
                <w:i/>
                <w:sz w:val="20"/>
                <w:lang w:val="en"/>
              </w:rPr>
              <w:t xml:space="preserve"> </w:t>
            </w:r>
            <w:r w:rsidRPr="00BE1BAE">
              <w:rPr>
                <w:rStyle w:val="hps"/>
                <w:i/>
                <w:sz w:val="20"/>
                <w:lang w:val="en"/>
              </w:rPr>
              <w:t>highlight</w:t>
            </w:r>
            <w:r w:rsidRPr="00BE1BAE">
              <w:rPr>
                <w:i/>
                <w:sz w:val="20"/>
                <w:lang w:val="en"/>
              </w:rPr>
              <w:t xml:space="preserve"> </w:t>
            </w:r>
            <w:r w:rsidRPr="00BE1BAE">
              <w:rPr>
                <w:rStyle w:val="hps"/>
                <w:i/>
                <w:sz w:val="20"/>
                <w:lang w:val="en"/>
              </w:rPr>
              <w:t>the results achieved</w:t>
            </w:r>
            <w:r w:rsidRPr="00BE1BAE">
              <w:rPr>
                <w:i/>
                <w:sz w:val="20"/>
                <w:lang w:val="en"/>
              </w:rPr>
              <w:t xml:space="preserve"> </w:t>
            </w:r>
            <w:r w:rsidRPr="00BE1BAE">
              <w:rPr>
                <w:rStyle w:val="hps"/>
                <w:i/>
                <w:sz w:val="20"/>
                <w:lang w:val="en"/>
              </w:rPr>
              <w:t>as well as the</w:t>
            </w:r>
            <w:r w:rsidRPr="00BE1BAE">
              <w:rPr>
                <w:i/>
                <w:sz w:val="20"/>
                <w:lang w:val="en"/>
              </w:rPr>
              <w:t xml:space="preserve"> </w:t>
            </w:r>
            <w:r w:rsidRPr="00BE1BAE">
              <w:rPr>
                <w:rStyle w:val="hps"/>
                <w:i/>
                <w:sz w:val="20"/>
                <w:lang w:val="en"/>
              </w:rPr>
              <w:t xml:space="preserve">contribution of the </w:t>
            </w:r>
            <w:r>
              <w:rPr>
                <w:rStyle w:val="hps"/>
                <w:i/>
                <w:sz w:val="20"/>
                <w:lang w:val="en"/>
              </w:rPr>
              <w:t>paper</w:t>
            </w:r>
            <w:r w:rsidRPr="00BE1BAE">
              <w:rPr>
                <w:i/>
                <w:sz w:val="20"/>
                <w:lang w:val="en"/>
              </w:rPr>
              <w:t xml:space="preserve">. </w:t>
            </w:r>
            <w:r w:rsidRPr="00BE1BAE">
              <w:rPr>
                <w:rStyle w:val="hps"/>
                <w:i/>
                <w:sz w:val="20"/>
                <w:lang w:val="en"/>
              </w:rPr>
              <w:t>Title</w:t>
            </w:r>
            <w:r w:rsidRPr="00BE1BAE">
              <w:rPr>
                <w:i/>
                <w:sz w:val="20"/>
                <w:lang w:val="en"/>
              </w:rPr>
              <w:t xml:space="preserve">, </w:t>
            </w:r>
            <w:r w:rsidRPr="00BE1BAE">
              <w:rPr>
                <w:rStyle w:val="hps"/>
                <w:i/>
                <w:sz w:val="20"/>
                <w:lang w:val="en"/>
              </w:rPr>
              <w:t>summary</w:t>
            </w:r>
            <w:r w:rsidRPr="00BE1BAE">
              <w:rPr>
                <w:i/>
                <w:sz w:val="20"/>
                <w:lang w:val="en"/>
              </w:rPr>
              <w:t xml:space="preserve"> </w:t>
            </w:r>
            <w:r w:rsidRPr="00BE1BAE">
              <w:rPr>
                <w:rStyle w:val="hps"/>
                <w:i/>
                <w:sz w:val="20"/>
                <w:lang w:val="en"/>
              </w:rPr>
              <w:t xml:space="preserve">of </w:t>
            </w:r>
            <w:r>
              <w:rPr>
                <w:rStyle w:val="hps"/>
                <w:i/>
                <w:sz w:val="20"/>
                <w:lang w:val="en"/>
              </w:rPr>
              <w:t>paper</w:t>
            </w:r>
            <w:r w:rsidRPr="00BE1BAE">
              <w:rPr>
                <w:i/>
                <w:sz w:val="20"/>
                <w:lang w:val="en"/>
              </w:rPr>
              <w:t xml:space="preserve"> </w:t>
            </w:r>
            <w:r w:rsidRPr="00BE1BAE">
              <w:rPr>
                <w:rStyle w:val="hps"/>
                <w:i/>
                <w:sz w:val="20"/>
                <w:lang w:val="en"/>
              </w:rPr>
              <w:t>and</w:t>
            </w:r>
            <w:r w:rsidRPr="00BE1BAE">
              <w:rPr>
                <w:i/>
                <w:sz w:val="20"/>
                <w:lang w:val="en"/>
              </w:rPr>
              <w:t xml:space="preserve"> </w:t>
            </w:r>
            <w:r w:rsidRPr="00BE1BAE">
              <w:rPr>
                <w:rStyle w:val="hps"/>
                <w:i/>
                <w:sz w:val="20"/>
                <w:lang w:val="en"/>
              </w:rPr>
              <w:t>keywords</w:t>
            </w:r>
            <w:r w:rsidRPr="00BE1BAE">
              <w:rPr>
                <w:i/>
                <w:sz w:val="20"/>
                <w:lang w:val="en"/>
              </w:rPr>
              <w:t xml:space="preserve">, </w:t>
            </w:r>
            <w:r w:rsidRPr="00BE1BAE">
              <w:rPr>
                <w:rStyle w:val="hps"/>
                <w:i/>
                <w:sz w:val="20"/>
                <w:lang w:val="en"/>
              </w:rPr>
              <w:t>authors</w:t>
            </w:r>
            <w:r w:rsidRPr="00BE1BAE">
              <w:rPr>
                <w:i/>
                <w:sz w:val="20"/>
                <w:lang w:val="en"/>
              </w:rPr>
              <w:t xml:space="preserve"> </w:t>
            </w:r>
            <w:r w:rsidRPr="00BE1BAE">
              <w:rPr>
                <w:rStyle w:val="hps"/>
                <w:i/>
                <w:sz w:val="20"/>
                <w:lang w:val="en"/>
              </w:rPr>
              <w:t>from</w:t>
            </w:r>
            <w:r w:rsidRPr="00BE1BAE">
              <w:rPr>
                <w:i/>
                <w:sz w:val="20"/>
                <w:lang w:val="en"/>
              </w:rPr>
              <w:t xml:space="preserve"> </w:t>
            </w:r>
            <w:r w:rsidRPr="00BE1BAE">
              <w:rPr>
                <w:rStyle w:val="hps"/>
                <w:i/>
                <w:sz w:val="20"/>
                <w:lang w:val="en"/>
              </w:rPr>
              <w:t>ex-Yugoslavia</w:t>
            </w:r>
            <w:r w:rsidRPr="00BE1BAE">
              <w:rPr>
                <w:i/>
                <w:sz w:val="20"/>
                <w:lang w:val="en"/>
              </w:rPr>
              <w:t xml:space="preserve"> </w:t>
            </w:r>
            <w:r w:rsidRPr="00BE1BAE">
              <w:rPr>
                <w:rStyle w:val="hps"/>
                <w:i/>
                <w:sz w:val="20"/>
                <w:lang w:val="en"/>
              </w:rPr>
              <w:t>area</w:t>
            </w:r>
            <w:r>
              <w:rPr>
                <w:rStyle w:val="hps"/>
                <w:i/>
                <w:sz w:val="20"/>
                <w:lang w:val="en"/>
              </w:rPr>
              <w:t xml:space="preserve">, </w:t>
            </w:r>
            <w:r w:rsidRPr="00BE1BAE">
              <w:rPr>
                <w:rStyle w:val="alt-edited"/>
                <w:i/>
                <w:sz w:val="20"/>
                <w:lang w:val="en"/>
              </w:rPr>
              <w:t>write</w:t>
            </w:r>
            <w:r w:rsidRPr="00BE1BAE">
              <w:rPr>
                <w:i/>
                <w:sz w:val="20"/>
                <w:lang w:val="en"/>
              </w:rPr>
              <w:t xml:space="preserve"> </w:t>
            </w:r>
            <w:r w:rsidRPr="00BE1BAE">
              <w:rPr>
                <w:rStyle w:val="hps"/>
                <w:i/>
                <w:sz w:val="20"/>
                <w:lang w:val="en"/>
              </w:rPr>
              <w:t>to the</w:t>
            </w:r>
            <w:r w:rsidRPr="00BE1BAE">
              <w:rPr>
                <w:i/>
                <w:sz w:val="20"/>
                <w:lang w:val="en"/>
              </w:rPr>
              <w:t xml:space="preserve"> </w:t>
            </w:r>
            <w:r w:rsidRPr="00BE1BAE">
              <w:rPr>
                <w:rStyle w:val="hps"/>
                <w:i/>
                <w:sz w:val="20"/>
                <w:lang w:val="en"/>
              </w:rPr>
              <w:t>Bosnian, Croatian</w:t>
            </w:r>
            <w:r w:rsidRPr="00BE1BAE">
              <w:rPr>
                <w:i/>
                <w:sz w:val="20"/>
                <w:lang w:val="en"/>
              </w:rPr>
              <w:t xml:space="preserve"> </w:t>
            </w:r>
            <w:r w:rsidRPr="00BE1BAE">
              <w:rPr>
                <w:rStyle w:val="hps"/>
                <w:i/>
                <w:sz w:val="20"/>
                <w:lang w:val="en"/>
              </w:rPr>
              <w:t>or</w:t>
            </w:r>
            <w:r w:rsidRPr="00BE1BAE">
              <w:rPr>
                <w:i/>
                <w:sz w:val="20"/>
                <w:lang w:val="en"/>
              </w:rPr>
              <w:t xml:space="preserve"> </w:t>
            </w:r>
            <w:r w:rsidRPr="00BE1BAE">
              <w:rPr>
                <w:rStyle w:val="hps"/>
                <w:i/>
                <w:sz w:val="20"/>
                <w:lang w:val="en"/>
              </w:rPr>
              <w:t>Serbian languages</w:t>
            </w:r>
            <w:r w:rsidRPr="00BE1BAE">
              <w:rPr>
                <w:i/>
                <w:sz w:val="20"/>
                <w:lang w:val="en"/>
              </w:rPr>
              <w:t xml:space="preserve">. </w:t>
            </w:r>
            <w:r w:rsidRPr="00BE1BAE">
              <w:rPr>
                <w:rStyle w:val="hps"/>
                <w:i/>
                <w:sz w:val="20"/>
                <w:lang w:val="en"/>
              </w:rPr>
              <w:t>Keywords</w:t>
            </w:r>
            <w:r w:rsidRPr="00BE1BAE">
              <w:rPr>
                <w:i/>
                <w:sz w:val="20"/>
                <w:lang w:val="en"/>
              </w:rPr>
              <w:t xml:space="preserve"> </w:t>
            </w:r>
            <w:r w:rsidRPr="00BE1BAE">
              <w:rPr>
                <w:rStyle w:val="hps"/>
                <w:i/>
                <w:sz w:val="20"/>
                <w:lang w:val="en"/>
              </w:rPr>
              <w:t>are generally</w:t>
            </w:r>
            <w:r>
              <w:rPr>
                <w:rStyle w:val="hps"/>
                <w:i/>
                <w:sz w:val="20"/>
                <w:lang w:val="en"/>
              </w:rPr>
              <w:t xml:space="preserve"> from</w:t>
            </w:r>
            <w:r w:rsidRPr="00BE1BAE">
              <w:rPr>
                <w:i/>
                <w:sz w:val="20"/>
                <w:lang w:val="en"/>
              </w:rPr>
              <w:t xml:space="preserve"> </w:t>
            </w:r>
            <w:r w:rsidRPr="00BE1BAE">
              <w:rPr>
                <w:rStyle w:val="hps"/>
                <w:i/>
                <w:sz w:val="20"/>
                <w:lang w:val="en"/>
              </w:rPr>
              <w:t>the title</w:t>
            </w:r>
            <w:r w:rsidRPr="00BE1BAE">
              <w:rPr>
                <w:i/>
                <w:sz w:val="20"/>
                <w:lang w:val="en"/>
              </w:rPr>
              <w:t xml:space="preserve"> </w:t>
            </w:r>
            <w:r w:rsidRPr="00BE1BAE">
              <w:rPr>
                <w:rStyle w:val="hps"/>
                <w:i/>
                <w:sz w:val="20"/>
                <w:lang w:val="en"/>
              </w:rPr>
              <w:t xml:space="preserve">of </w:t>
            </w:r>
            <w:r>
              <w:rPr>
                <w:rStyle w:val="hps"/>
                <w:i/>
                <w:sz w:val="20"/>
                <w:lang w:val="en"/>
              </w:rPr>
              <w:t>paper</w:t>
            </w:r>
            <w:r w:rsidRPr="00BE1BAE">
              <w:rPr>
                <w:i/>
                <w:sz w:val="20"/>
                <w:lang w:val="en"/>
              </w:rPr>
              <w:t xml:space="preserve">, and </w:t>
            </w:r>
            <w:r w:rsidRPr="00BE1BAE">
              <w:rPr>
                <w:rStyle w:val="hps"/>
                <w:i/>
                <w:sz w:val="20"/>
                <w:lang w:val="en"/>
              </w:rPr>
              <w:t>just</w:t>
            </w:r>
            <w:r w:rsidRPr="00BE1BAE">
              <w:rPr>
                <w:i/>
                <w:sz w:val="20"/>
                <w:lang w:val="en"/>
              </w:rPr>
              <w:t xml:space="preserve"> </w:t>
            </w:r>
            <w:r w:rsidRPr="00BE1BAE">
              <w:rPr>
                <w:rStyle w:val="hps"/>
                <w:i/>
                <w:sz w:val="20"/>
                <w:lang w:val="en"/>
              </w:rPr>
              <w:t>possibly</w:t>
            </w:r>
            <w:r w:rsidRPr="00BE1BAE">
              <w:rPr>
                <w:i/>
                <w:sz w:val="20"/>
                <w:lang w:val="en"/>
              </w:rPr>
              <w:t xml:space="preserve"> </w:t>
            </w:r>
            <w:r w:rsidRPr="00BE1BAE">
              <w:rPr>
                <w:rStyle w:val="hps"/>
                <w:i/>
                <w:sz w:val="20"/>
                <w:lang w:val="en"/>
              </w:rPr>
              <w:t>from the</w:t>
            </w:r>
            <w:r w:rsidRPr="00BE1BAE">
              <w:rPr>
                <w:i/>
                <w:sz w:val="20"/>
                <w:lang w:val="en"/>
              </w:rPr>
              <w:t xml:space="preserve"> </w:t>
            </w:r>
            <w:r w:rsidRPr="00BE1BAE">
              <w:rPr>
                <w:rStyle w:val="hps"/>
                <w:i/>
                <w:sz w:val="20"/>
              </w:rPr>
              <w:t>summary</w:t>
            </w:r>
            <w:r w:rsidRPr="00BE1BAE">
              <w:rPr>
                <w:i/>
                <w:sz w:val="20"/>
                <w:lang w:val="en"/>
              </w:rPr>
              <w:t xml:space="preserve">. </w:t>
            </w:r>
            <w:r w:rsidRPr="00BE1BAE">
              <w:rPr>
                <w:rStyle w:val="hps"/>
                <w:i/>
                <w:sz w:val="20"/>
                <w:lang w:val="en"/>
              </w:rPr>
              <w:t>This</w:t>
            </w:r>
            <w:r w:rsidRPr="00BE1BAE">
              <w:rPr>
                <w:i/>
                <w:sz w:val="20"/>
                <w:lang w:val="en"/>
              </w:rPr>
              <w:t xml:space="preserve"> </w:t>
            </w:r>
            <w:r w:rsidRPr="00BE1BAE">
              <w:rPr>
                <w:rStyle w:val="hps"/>
                <w:i/>
                <w:sz w:val="20"/>
                <w:lang w:val="en"/>
              </w:rPr>
              <w:t xml:space="preserve">part of the </w:t>
            </w:r>
            <w:r>
              <w:rPr>
                <w:rStyle w:val="hps"/>
                <w:i/>
                <w:sz w:val="20"/>
                <w:lang w:val="en"/>
              </w:rPr>
              <w:t>paper</w:t>
            </w:r>
            <w:r w:rsidRPr="00BE1BAE">
              <w:rPr>
                <w:i/>
                <w:sz w:val="20"/>
                <w:lang w:val="en"/>
              </w:rPr>
              <w:t xml:space="preserve"> </w:t>
            </w:r>
            <w:r w:rsidRPr="00BE1BAE">
              <w:rPr>
                <w:rStyle w:val="hps"/>
                <w:i/>
                <w:sz w:val="20"/>
                <w:lang w:val="en"/>
              </w:rPr>
              <w:t>is</w:t>
            </w:r>
            <w:r w:rsidRPr="00BE1BAE">
              <w:rPr>
                <w:i/>
                <w:sz w:val="20"/>
                <w:lang w:val="en"/>
              </w:rPr>
              <w:t xml:space="preserve"> </w:t>
            </w:r>
            <w:r w:rsidRPr="00BE1BAE">
              <w:rPr>
                <w:rStyle w:val="hps"/>
                <w:i/>
                <w:sz w:val="20"/>
                <w:lang w:val="en"/>
              </w:rPr>
              <w:t>not</w:t>
            </w:r>
            <w:r w:rsidRPr="00BE1BAE">
              <w:rPr>
                <w:i/>
                <w:sz w:val="20"/>
                <w:lang w:val="en"/>
              </w:rPr>
              <w:t xml:space="preserve"> </w:t>
            </w:r>
            <w:r w:rsidRPr="00BE1BAE">
              <w:rPr>
                <w:rStyle w:val="hps"/>
                <w:i/>
                <w:sz w:val="20"/>
                <w:lang w:val="en"/>
              </w:rPr>
              <w:t>proofread</w:t>
            </w:r>
            <w:r w:rsidRPr="00BE1BAE">
              <w:rPr>
                <w:i/>
                <w:sz w:val="20"/>
                <w:lang w:val="en"/>
              </w:rPr>
              <w:t xml:space="preserve"> </w:t>
            </w:r>
            <w:r w:rsidRPr="00BE1BAE">
              <w:rPr>
                <w:rStyle w:val="hps"/>
                <w:i/>
                <w:sz w:val="20"/>
                <w:lang w:val="en"/>
              </w:rPr>
              <w:t>and</w:t>
            </w:r>
            <w:r w:rsidRPr="00BE1BAE">
              <w:rPr>
                <w:i/>
                <w:sz w:val="20"/>
                <w:lang w:val="en"/>
              </w:rPr>
              <w:t xml:space="preserve"> </w:t>
            </w:r>
            <w:r w:rsidRPr="00BE1BAE">
              <w:rPr>
                <w:rStyle w:val="hps"/>
                <w:i/>
                <w:sz w:val="20"/>
                <w:lang w:val="en"/>
              </w:rPr>
              <w:t>authors</w:t>
            </w:r>
            <w:r w:rsidRPr="00BE1BAE">
              <w:rPr>
                <w:i/>
                <w:sz w:val="20"/>
                <w:lang w:val="en"/>
              </w:rPr>
              <w:t xml:space="preserve"> </w:t>
            </w:r>
            <w:r w:rsidRPr="00BE1BAE">
              <w:rPr>
                <w:rStyle w:val="hps"/>
                <w:i/>
                <w:sz w:val="20"/>
                <w:lang w:val="en"/>
              </w:rPr>
              <w:t>are responsible</w:t>
            </w:r>
            <w:r w:rsidRPr="00BE1BAE">
              <w:rPr>
                <w:i/>
                <w:sz w:val="20"/>
                <w:lang w:val="en"/>
              </w:rPr>
              <w:t xml:space="preserve"> </w:t>
            </w:r>
            <w:r w:rsidRPr="00BE1BAE">
              <w:rPr>
                <w:rStyle w:val="hps"/>
                <w:i/>
                <w:sz w:val="20"/>
                <w:lang w:val="en"/>
              </w:rPr>
              <w:t>for</w:t>
            </w:r>
            <w:r w:rsidRPr="00BE1BAE">
              <w:rPr>
                <w:i/>
                <w:sz w:val="20"/>
                <w:lang w:val="en"/>
              </w:rPr>
              <w:t xml:space="preserve"> </w:t>
            </w:r>
            <w:r w:rsidRPr="00BE1BAE">
              <w:rPr>
                <w:rStyle w:val="hps"/>
                <w:i/>
                <w:sz w:val="20"/>
                <w:lang w:val="en"/>
              </w:rPr>
              <w:t>the</w:t>
            </w:r>
            <w:r w:rsidRPr="00BE1BAE">
              <w:rPr>
                <w:i/>
                <w:sz w:val="20"/>
                <w:lang w:val="en"/>
              </w:rPr>
              <w:t xml:space="preserve"> </w:t>
            </w:r>
            <w:r w:rsidRPr="00BE1BAE">
              <w:rPr>
                <w:rStyle w:val="hps"/>
                <w:i/>
                <w:sz w:val="20"/>
                <w:lang w:val="en"/>
              </w:rPr>
              <w:t>linguistic</w:t>
            </w:r>
            <w:r w:rsidRPr="00BE1BAE">
              <w:rPr>
                <w:i/>
                <w:sz w:val="20"/>
                <w:lang w:val="en"/>
              </w:rPr>
              <w:t xml:space="preserve"> </w:t>
            </w:r>
            <w:r w:rsidRPr="00BE1BAE">
              <w:rPr>
                <w:rStyle w:val="hps"/>
                <w:i/>
                <w:sz w:val="20"/>
                <w:lang w:val="en"/>
              </w:rPr>
              <w:t>and</w:t>
            </w:r>
            <w:r w:rsidRPr="00BE1BAE">
              <w:rPr>
                <w:i/>
                <w:sz w:val="20"/>
                <w:lang w:val="en"/>
              </w:rPr>
              <w:t xml:space="preserve"> </w:t>
            </w:r>
            <w:r w:rsidRPr="00BE1BAE">
              <w:rPr>
                <w:rStyle w:val="hps"/>
                <w:i/>
                <w:sz w:val="20"/>
                <w:lang w:val="en"/>
              </w:rPr>
              <w:t>grammatical correctness</w:t>
            </w:r>
            <w:r w:rsidRPr="00BE1BAE">
              <w:rPr>
                <w:i/>
                <w:sz w:val="20"/>
                <w:lang w:val="en"/>
              </w:rPr>
              <w:t xml:space="preserve">. </w:t>
            </w:r>
            <w:r w:rsidRPr="00BE1BAE">
              <w:rPr>
                <w:rStyle w:val="hps"/>
                <w:i/>
                <w:sz w:val="20"/>
                <w:lang w:val="en"/>
              </w:rPr>
              <w:t>After completion of the</w:t>
            </w:r>
            <w:r w:rsidRPr="00BE1BAE">
              <w:rPr>
                <w:i/>
                <w:sz w:val="20"/>
                <w:lang w:val="en"/>
              </w:rPr>
              <w:t xml:space="preserve"> </w:t>
            </w:r>
            <w:r w:rsidRPr="00BE1BAE">
              <w:rPr>
                <w:rStyle w:val="hps"/>
                <w:i/>
                <w:sz w:val="20"/>
                <w:lang w:val="en"/>
              </w:rPr>
              <w:t>review process</w:t>
            </w:r>
            <w:r w:rsidRPr="00BE1BAE">
              <w:rPr>
                <w:i/>
                <w:sz w:val="20"/>
                <w:lang w:val="en"/>
              </w:rPr>
              <w:t xml:space="preserve">, authors may </w:t>
            </w:r>
            <w:r w:rsidRPr="00BE1BAE">
              <w:rPr>
                <w:rStyle w:val="hps"/>
                <w:i/>
                <w:sz w:val="20"/>
                <w:lang w:val="en"/>
              </w:rPr>
              <w:t>be asked</w:t>
            </w:r>
            <w:r w:rsidRPr="00BE1BAE">
              <w:rPr>
                <w:i/>
                <w:sz w:val="20"/>
                <w:lang w:val="en"/>
              </w:rPr>
              <w:t xml:space="preserve"> </w:t>
            </w:r>
            <w:r w:rsidRPr="00BE1BAE">
              <w:rPr>
                <w:rStyle w:val="hps"/>
                <w:i/>
                <w:sz w:val="20"/>
                <w:lang w:val="en"/>
              </w:rPr>
              <w:t>to make</w:t>
            </w:r>
            <w:r w:rsidRPr="00BE1BAE">
              <w:rPr>
                <w:i/>
                <w:sz w:val="20"/>
                <w:lang w:val="en"/>
              </w:rPr>
              <w:t xml:space="preserve"> </w:t>
            </w:r>
            <w:r w:rsidRPr="00BE1BAE">
              <w:rPr>
                <w:rStyle w:val="hps"/>
                <w:i/>
                <w:sz w:val="20"/>
                <w:lang w:val="en"/>
              </w:rPr>
              <w:t>certain</w:t>
            </w:r>
            <w:r w:rsidRPr="00BE1BAE">
              <w:rPr>
                <w:i/>
                <w:sz w:val="20"/>
                <w:lang w:val="en"/>
              </w:rPr>
              <w:t xml:space="preserve"> </w:t>
            </w:r>
            <w:r w:rsidRPr="00BE1BAE">
              <w:rPr>
                <w:rStyle w:val="hps"/>
                <w:i/>
                <w:sz w:val="20"/>
                <w:lang w:val="en"/>
              </w:rPr>
              <w:t>repairs</w:t>
            </w:r>
            <w:r w:rsidRPr="00BE1BAE">
              <w:rPr>
                <w:i/>
                <w:sz w:val="20"/>
                <w:lang w:val="en"/>
              </w:rPr>
              <w:t xml:space="preserve"> </w:t>
            </w:r>
            <w:r w:rsidRPr="00BE1BAE">
              <w:rPr>
                <w:rStyle w:val="hps"/>
                <w:i/>
                <w:sz w:val="20"/>
                <w:lang w:val="en"/>
              </w:rPr>
              <w:t>or</w:t>
            </w:r>
            <w:r w:rsidRPr="00BE1BAE">
              <w:rPr>
                <w:i/>
                <w:sz w:val="20"/>
                <w:lang w:val="en"/>
              </w:rPr>
              <w:t xml:space="preserve"> </w:t>
            </w:r>
            <w:r w:rsidRPr="00BE1BAE">
              <w:rPr>
                <w:rStyle w:val="hps"/>
                <w:i/>
                <w:sz w:val="20"/>
                <w:lang w:val="en"/>
              </w:rPr>
              <w:t>additions to</w:t>
            </w:r>
            <w:r w:rsidRPr="00BE1BAE">
              <w:rPr>
                <w:i/>
                <w:sz w:val="20"/>
                <w:lang w:val="en"/>
              </w:rPr>
              <w:t xml:space="preserve"> </w:t>
            </w:r>
            <w:r w:rsidRPr="00BE1BAE">
              <w:rPr>
                <w:rStyle w:val="hps"/>
                <w:i/>
                <w:sz w:val="20"/>
                <w:lang w:val="en"/>
              </w:rPr>
              <w:t xml:space="preserve">their </w:t>
            </w:r>
            <w:r>
              <w:rPr>
                <w:rStyle w:val="hps"/>
                <w:i/>
                <w:sz w:val="20"/>
                <w:lang w:val="en"/>
              </w:rPr>
              <w:t>paper</w:t>
            </w:r>
            <w:r w:rsidRPr="00BE1BAE">
              <w:rPr>
                <w:i/>
                <w:sz w:val="20"/>
                <w:lang w:val="en"/>
              </w:rPr>
              <w:t>.</w:t>
            </w:r>
            <w:r>
              <w:rPr>
                <w:i/>
                <w:sz w:val="20"/>
                <w:lang w:val="en"/>
              </w:rPr>
              <w:t xml:space="preserve"> </w:t>
            </w:r>
            <w:r w:rsidRPr="00A96E41">
              <w:rPr>
                <w:i/>
                <w:sz w:val="20"/>
                <w:lang w:val="hr-HR"/>
              </w:rPr>
              <w:t>(Style: Times New Roman, 10pt, Italic)</w:t>
            </w:r>
          </w:p>
        </w:tc>
      </w:tr>
    </w:tbl>
    <w:p w:rsidR="00354E84" w:rsidRDefault="00354E84" w:rsidP="005B05AC">
      <w:pPr>
        <w:jc w:val="both"/>
        <w:rPr>
          <w:szCs w:val="24"/>
          <w:lang w:val="hr-HR"/>
        </w:rPr>
        <w:sectPr w:rsidR="00354E84" w:rsidSect="00E0312B">
          <w:headerReference w:type="default" r:id="rId8"/>
          <w:footerReference w:type="default" r:id="rId9"/>
          <w:type w:val="continuous"/>
          <w:pgSz w:w="11906" w:h="16838" w:code="9"/>
          <w:pgMar w:top="1418" w:right="1418" w:bottom="1418" w:left="1418" w:header="709" w:footer="709" w:gutter="0"/>
          <w:pgNumType w:start="51"/>
          <w:cols w:space="708"/>
          <w:docGrid w:linePitch="360"/>
        </w:sectPr>
      </w:pPr>
    </w:p>
    <w:p w:rsidR="005B05AC" w:rsidRDefault="0058188B" w:rsidP="00466E2D">
      <w:pPr>
        <w:pStyle w:val="ListParagraph"/>
        <w:numPr>
          <w:ilvl w:val="0"/>
          <w:numId w:val="10"/>
        </w:numPr>
        <w:ind w:left="426" w:hanging="426"/>
        <w:jc w:val="both"/>
        <w:rPr>
          <w:b/>
          <w:sz w:val="22"/>
          <w:szCs w:val="22"/>
          <w:lang w:val="hr-HR"/>
        </w:rPr>
      </w:pPr>
      <w:r>
        <w:rPr>
          <w:b/>
          <w:sz w:val="22"/>
          <w:szCs w:val="22"/>
          <w:lang w:val="hr-HR"/>
        </w:rPr>
        <w:lastRenderedPageBreak/>
        <w:t>INTRODUCTION</w:t>
      </w:r>
    </w:p>
    <w:p w:rsidR="0058188B" w:rsidRPr="00466E2D" w:rsidRDefault="0058188B" w:rsidP="0058188B">
      <w:pPr>
        <w:pStyle w:val="ListParagraph"/>
        <w:ind w:left="426"/>
        <w:jc w:val="both"/>
        <w:rPr>
          <w:b/>
          <w:sz w:val="22"/>
          <w:szCs w:val="22"/>
          <w:lang w:val="hr-HR"/>
        </w:rPr>
      </w:pPr>
      <w:r>
        <w:rPr>
          <w:b/>
          <w:sz w:val="22"/>
          <w:szCs w:val="22"/>
          <w:lang w:val="hr-HR"/>
        </w:rPr>
        <w:t>(Style: Times New Roman, 11pt, Bold)</w:t>
      </w:r>
    </w:p>
    <w:p w:rsidR="0058188B" w:rsidRPr="0058188B" w:rsidRDefault="0058188B" w:rsidP="0058188B">
      <w:pPr>
        <w:autoSpaceDE w:val="0"/>
        <w:autoSpaceDN w:val="0"/>
        <w:adjustRightInd w:val="0"/>
        <w:jc w:val="both"/>
        <w:rPr>
          <w:sz w:val="22"/>
          <w:szCs w:val="22"/>
          <w:lang w:val="en-GB"/>
        </w:rPr>
      </w:pPr>
      <w:r w:rsidRPr="0058188B">
        <w:rPr>
          <w:sz w:val="22"/>
          <w:szCs w:val="22"/>
          <w:lang w:val="en-GB"/>
        </w:rPr>
        <w:t>Upon its acceptance the article is categorized as follows: original scientific paper, p</w:t>
      </w:r>
      <w:r>
        <w:rPr>
          <w:sz w:val="22"/>
          <w:szCs w:val="22"/>
          <w:lang w:val="en-GB"/>
        </w:rPr>
        <w:t xml:space="preserve">reliminary notes, subject review, </w:t>
      </w:r>
      <w:r w:rsidRPr="0058188B">
        <w:rPr>
          <w:sz w:val="22"/>
          <w:szCs w:val="22"/>
          <w:lang w:val="en-GB"/>
        </w:rPr>
        <w:t>professional paper</w:t>
      </w:r>
      <w:r>
        <w:rPr>
          <w:sz w:val="22"/>
          <w:szCs w:val="22"/>
          <w:lang w:val="en-GB"/>
        </w:rPr>
        <w:t xml:space="preserve"> and conference paper</w:t>
      </w:r>
      <w:r w:rsidRPr="0058188B">
        <w:rPr>
          <w:sz w:val="22"/>
          <w:szCs w:val="22"/>
          <w:lang w:val="en-GB"/>
        </w:rPr>
        <w:t>.</w:t>
      </w:r>
    </w:p>
    <w:p w:rsidR="0058188B" w:rsidRPr="0058188B" w:rsidRDefault="0058188B" w:rsidP="0058188B">
      <w:pPr>
        <w:autoSpaceDE w:val="0"/>
        <w:autoSpaceDN w:val="0"/>
        <w:adjustRightInd w:val="0"/>
        <w:jc w:val="both"/>
        <w:rPr>
          <w:sz w:val="22"/>
          <w:szCs w:val="22"/>
          <w:lang w:val="en-GB"/>
        </w:rPr>
      </w:pPr>
      <w:r w:rsidRPr="0058188B">
        <w:rPr>
          <w:b/>
          <w:sz w:val="22"/>
          <w:szCs w:val="22"/>
          <w:lang w:val="en-GB"/>
        </w:rPr>
        <w:t>Original scientific papers</w:t>
      </w:r>
      <w:r w:rsidRPr="0058188B">
        <w:rPr>
          <w:sz w:val="22"/>
          <w:szCs w:val="22"/>
          <w:lang w:val="en-GB"/>
        </w:rPr>
        <w:t xml:space="preserve"> should report original theoretical or practical research results. The given data must be sufficient in order to enable the experiment to be repeated with all effects described by the author, measurement results or theoretical calculations.</w:t>
      </w:r>
    </w:p>
    <w:p w:rsidR="0058188B" w:rsidRPr="0058188B" w:rsidRDefault="0058188B" w:rsidP="0058188B">
      <w:pPr>
        <w:autoSpaceDE w:val="0"/>
        <w:autoSpaceDN w:val="0"/>
        <w:adjustRightInd w:val="0"/>
        <w:jc w:val="both"/>
        <w:rPr>
          <w:sz w:val="22"/>
          <w:szCs w:val="22"/>
          <w:lang w:val="en-GB"/>
        </w:rPr>
      </w:pPr>
      <w:r w:rsidRPr="0058188B">
        <w:rPr>
          <w:b/>
          <w:sz w:val="22"/>
          <w:szCs w:val="22"/>
          <w:lang w:val="en-GB"/>
        </w:rPr>
        <w:t>Preliminary notes</w:t>
      </w:r>
      <w:r w:rsidRPr="0058188B">
        <w:rPr>
          <w:sz w:val="22"/>
          <w:szCs w:val="22"/>
          <w:lang w:val="en-GB"/>
        </w:rPr>
        <w:t xml:space="preserve"> present one or more new scientific results but without details that allow the reported data to be checked. The papers of this category inform about experimental research, small research projects or progress reports that are of interest.</w:t>
      </w:r>
      <w:r w:rsidRPr="0058188B">
        <w:rPr>
          <w:sz w:val="22"/>
          <w:szCs w:val="22"/>
          <w:lang w:val="en-GB"/>
        </w:rPr>
        <w:tab/>
      </w:r>
    </w:p>
    <w:p w:rsidR="0058188B" w:rsidRPr="0058188B" w:rsidRDefault="0058188B" w:rsidP="0058188B">
      <w:pPr>
        <w:autoSpaceDE w:val="0"/>
        <w:autoSpaceDN w:val="0"/>
        <w:adjustRightInd w:val="0"/>
        <w:jc w:val="both"/>
        <w:rPr>
          <w:sz w:val="22"/>
          <w:szCs w:val="22"/>
          <w:lang w:val="en-GB"/>
        </w:rPr>
      </w:pPr>
      <w:r w:rsidRPr="0058188B">
        <w:rPr>
          <w:b/>
          <w:sz w:val="22"/>
          <w:szCs w:val="22"/>
          <w:lang w:val="en-GB"/>
        </w:rPr>
        <w:lastRenderedPageBreak/>
        <w:t>Subject reviews</w:t>
      </w:r>
      <w:r w:rsidRPr="0058188B">
        <w:rPr>
          <w:sz w:val="22"/>
          <w:szCs w:val="22"/>
          <w:lang w:val="en-GB"/>
        </w:rPr>
        <w:t xml:space="preserve"> cover the state of art and tendencies in the development of the specific theory, technology and application with given remarks by the author. Such a paper ends with a list of reference literature with all the necessary items in the related field.</w:t>
      </w:r>
    </w:p>
    <w:p w:rsidR="0058188B" w:rsidRPr="0058188B" w:rsidRDefault="0058188B" w:rsidP="0058188B">
      <w:pPr>
        <w:autoSpaceDE w:val="0"/>
        <w:autoSpaceDN w:val="0"/>
        <w:adjustRightInd w:val="0"/>
        <w:jc w:val="both"/>
        <w:rPr>
          <w:sz w:val="22"/>
          <w:szCs w:val="22"/>
          <w:lang w:val="en-GB"/>
        </w:rPr>
      </w:pPr>
      <w:r w:rsidRPr="0058188B">
        <w:rPr>
          <w:b/>
          <w:sz w:val="22"/>
          <w:szCs w:val="22"/>
          <w:lang w:val="en-GB"/>
        </w:rPr>
        <w:t>Professional papers</w:t>
      </w:r>
      <w:r w:rsidRPr="0058188B">
        <w:rPr>
          <w:sz w:val="22"/>
          <w:szCs w:val="22"/>
          <w:lang w:val="en-GB"/>
        </w:rPr>
        <w:t xml:space="preserve"> report on the original design of an instrument, device or equipment not necessarily resulting from the original research. The paper contributes to the application of well-known scientific results and to their adaptation for practical use.</w:t>
      </w:r>
    </w:p>
    <w:p w:rsidR="0058188B" w:rsidRPr="0058188B" w:rsidRDefault="0058188B" w:rsidP="0058188B">
      <w:pPr>
        <w:autoSpaceDE w:val="0"/>
        <w:autoSpaceDN w:val="0"/>
        <w:adjustRightInd w:val="0"/>
        <w:jc w:val="both"/>
        <w:rPr>
          <w:sz w:val="22"/>
          <w:szCs w:val="22"/>
          <w:lang w:val="en-GB"/>
        </w:rPr>
      </w:pPr>
      <w:r w:rsidRPr="0058188B">
        <w:rPr>
          <w:sz w:val="22"/>
          <w:szCs w:val="22"/>
          <w:lang w:val="en-GB"/>
        </w:rPr>
        <w:t>Papers presented at scientific conferences can also be published in the journal upon the agreement of the conference organizer and the author. (Style: Times New Roman, 1</w:t>
      </w:r>
      <w:r>
        <w:rPr>
          <w:sz w:val="22"/>
          <w:szCs w:val="22"/>
          <w:lang w:val="en-GB"/>
        </w:rPr>
        <w:t>1</w:t>
      </w:r>
      <w:r w:rsidRPr="0058188B">
        <w:rPr>
          <w:sz w:val="22"/>
          <w:szCs w:val="22"/>
          <w:lang w:val="en-GB"/>
        </w:rPr>
        <w:t xml:space="preserve">pt, Normal) </w:t>
      </w:r>
    </w:p>
    <w:p w:rsidR="00466E2D" w:rsidRDefault="0058188B" w:rsidP="0058188B">
      <w:pPr>
        <w:jc w:val="both"/>
        <w:rPr>
          <w:sz w:val="22"/>
          <w:szCs w:val="22"/>
          <w:lang w:val="en-GB"/>
        </w:rPr>
      </w:pPr>
      <w:r w:rsidRPr="0058188B">
        <w:rPr>
          <w:sz w:val="22"/>
          <w:szCs w:val="22"/>
          <w:lang w:val="en-GB"/>
        </w:rPr>
        <w:t xml:space="preserve">Papers to be published in the journal </w:t>
      </w:r>
      <w:proofErr w:type="spellStart"/>
      <w:r w:rsidRPr="0058188B">
        <w:rPr>
          <w:sz w:val="22"/>
          <w:szCs w:val="22"/>
          <w:lang w:val="en-GB"/>
        </w:rPr>
        <w:t>Tehnički</w:t>
      </w:r>
      <w:proofErr w:type="spellEnd"/>
      <w:r w:rsidRPr="0058188B">
        <w:rPr>
          <w:sz w:val="22"/>
          <w:szCs w:val="22"/>
          <w:lang w:val="en-GB"/>
        </w:rPr>
        <w:t xml:space="preserve"> </w:t>
      </w:r>
      <w:proofErr w:type="spellStart"/>
      <w:r w:rsidRPr="0058188B">
        <w:rPr>
          <w:sz w:val="22"/>
          <w:szCs w:val="22"/>
          <w:lang w:val="en-GB"/>
        </w:rPr>
        <w:t>vjesnik</w:t>
      </w:r>
      <w:proofErr w:type="spellEnd"/>
      <w:r w:rsidRPr="0058188B">
        <w:rPr>
          <w:sz w:val="22"/>
          <w:szCs w:val="22"/>
          <w:lang w:val="en-GB"/>
        </w:rPr>
        <w:t xml:space="preserve">/Technical Gazette, should be written in </w:t>
      </w:r>
      <w:r w:rsidRPr="0058188B">
        <w:rPr>
          <w:sz w:val="22"/>
          <w:szCs w:val="22"/>
          <w:lang w:val="en-GB"/>
        </w:rPr>
        <w:lastRenderedPageBreak/>
        <w:t xml:space="preserve">English. The metrology and terminology used in the paper have to meet legal regulations, standards and International System of Units (SI) </w:t>
      </w:r>
    </w:p>
    <w:p w:rsidR="0058188B" w:rsidRPr="0058188B" w:rsidRDefault="0058188B" w:rsidP="0058188B">
      <w:pPr>
        <w:jc w:val="both"/>
        <w:rPr>
          <w:spacing w:val="-2"/>
          <w:sz w:val="22"/>
          <w:szCs w:val="22"/>
          <w:lang w:val="hr-BA"/>
        </w:rPr>
      </w:pPr>
    </w:p>
    <w:p w:rsidR="00466E2D" w:rsidRPr="00F2658A" w:rsidRDefault="00F2658A" w:rsidP="00F2658A">
      <w:pPr>
        <w:pStyle w:val="ListParagraph"/>
        <w:numPr>
          <w:ilvl w:val="1"/>
          <w:numId w:val="10"/>
        </w:numPr>
        <w:ind w:left="567" w:hanging="567"/>
        <w:contextualSpacing w:val="0"/>
        <w:rPr>
          <w:b/>
          <w:sz w:val="22"/>
          <w:szCs w:val="22"/>
          <w:lang w:val="hr-BA"/>
        </w:rPr>
      </w:pPr>
      <w:r w:rsidRPr="00F2658A">
        <w:rPr>
          <w:b/>
          <w:bCs/>
          <w:sz w:val="22"/>
          <w:szCs w:val="22"/>
          <w:lang w:val="en-GB"/>
        </w:rPr>
        <w:t>Subtitle 1 (Writing Instructions)</w:t>
      </w:r>
    </w:p>
    <w:p w:rsidR="00F2658A" w:rsidRPr="00EB055B" w:rsidRDefault="00F2658A" w:rsidP="00F2658A">
      <w:pPr>
        <w:pStyle w:val="ListParagraph"/>
        <w:ind w:left="567"/>
        <w:contextualSpacing w:val="0"/>
        <w:rPr>
          <w:sz w:val="22"/>
          <w:szCs w:val="22"/>
          <w:lang w:val="hr-BA"/>
        </w:rPr>
      </w:pPr>
      <w:r w:rsidRPr="00EB055B">
        <w:rPr>
          <w:sz w:val="22"/>
          <w:szCs w:val="22"/>
          <w:lang w:val="hr-HR"/>
        </w:rPr>
        <w:t>(Style: Times New Roman, 11pt, Bold)</w:t>
      </w:r>
    </w:p>
    <w:p w:rsidR="00F2658A" w:rsidRPr="00F2658A" w:rsidRDefault="00F2658A" w:rsidP="00F2658A">
      <w:pPr>
        <w:autoSpaceDE w:val="0"/>
        <w:autoSpaceDN w:val="0"/>
        <w:adjustRightInd w:val="0"/>
        <w:jc w:val="both"/>
        <w:rPr>
          <w:bCs/>
          <w:sz w:val="22"/>
          <w:szCs w:val="22"/>
          <w:lang w:val="en-GB"/>
        </w:rPr>
      </w:pPr>
      <w:r w:rsidRPr="00F2658A">
        <w:rPr>
          <w:bCs/>
          <w:sz w:val="22"/>
          <w:szCs w:val="22"/>
          <w:lang w:val="en-GB"/>
        </w:rPr>
        <w:t>The text of the paper is arranged in sections and when necessary into subsections. Sections are marked with one Arabic numeral and subsections with two Arabic numerals, e.g. 1.1</w:t>
      </w:r>
      <w:r>
        <w:rPr>
          <w:bCs/>
          <w:sz w:val="22"/>
          <w:szCs w:val="22"/>
          <w:lang w:val="en-GB"/>
        </w:rPr>
        <w:t>.</w:t>
      </w:r>
      <w:r w:rsidRPr="00F2658A">
        <w:rPr>
          <w:bCs/>
          <w:sz w:val="22"/>
          <w:szCs w:val="22"/>
          <w:lang w:val="en-GB"/>
        </w:rPr>
        <w:t>, 1.2</w:t>
      </w:r>
      <w:r>
        <w:rPr>
          <w:bCs/>
          <w:sz w:val="22"/>
          <w:szCs w:val="22"/>
          <w:lang w:val="en-GB"/>
        </w:rPr>
        <w:t>.</w:t>
      </w:r>
      <w:r w:rsidRPr="00F2658A">
        <w:rPr>
          <w:bCs/>
          <w:sz w:val="22"/>
          <w:szCs w:val="22"/>
          <w:lang w:val="en-GB"/>
        </w:rPr>
        <w:t>, 1.3</w:t>
      </w:r>
      <w:r>
        <w:rPr>
          <w:bCs/>
          <w:sz w:val="22"/>
          <w:szCs w:val="22"/>
          <w:lang w:val="en-GB"/>
        </w:rPr>
        <w:t>.</w:t>
      </w:r>
      <w:r w:rsidRPr="00F2658A">
        <w:rPr>
          <w:bCs/>
          <w:sz w:val="22"/>
          <w:szCs w:val="22"/>
          <w:lang w:val="en-GB"/>
        </w:rPr>
        <w:t>, ... When a subsection is arranged in smaller parts, each of them is marked with three Arabic numerals, e.g. 1.1.1</w:t>
      </w:r>
      <w:r>
        <w:rPr>
          <w:bCs/>
          <w:sz w:val="22"/>
          <w:szCs w:val="22"/>
          <w:lang w:val="en-GB"/>
        </w:rPr>
        <w:t>.</w:t>
      </w:r>
      <w:r w:rsidRPr="00F2658A">
        <w:rPr>
          <w:bCs/>
          <w:sz w:val="22"/>
          <w:szCs w:val="22"/>
          <w:lang w:val="en-GB"/>
        </w:rPr>
        <w:t>, 1.1.2</w:t>
      </w:r>
      <w:r>
        <w:rPr>
          <w:bCs/>
          <w:sz w:val="22"/>
          <w:szCs w:val="22"/>
          <w:lang w:val="en-GB"/>
        </w:rPr>
        <w:t>.</w:t>
      </w:r>
      <w:r w:rsidRPr="00F2658A">
        <w:rPr>
          <w:bCs/>
          <w:sz w:val="22"/>
          <w:szCs w:val="22"/>
          <w:lang w:val="en-GB"/>
        </w:rPr>
        <w:t>, ... Further divisions are not allowed.</w:t>
      </w:r>
    </w:p>
    <w:p w:rsidR="00F2658A" w:rsidRPr="00F2658A" w:rsidRDefault="00F2658A" w:rsidP="00F2658A">
      <w:pPr>
        <w:autoSpaceDE w:val="0"/>
        <w:autoSpaceDN w:val="0"/>
        <w:adjustRightInd w:val="0"/>
        <w:jc w:val="both"/>
        <w:rPr>
          <w:bCs/>
          <w:sz w:val="22"/>
          <w:szCs w:val="22"/>
          <w:lang w:val="en-GB"/>
        </w:rPr>
      </w:pPr>
      <w:r w:rsidRPr="00F2658A">
        <w:rPr>
          <w:bCs/>
          <w:sz w:val="22"/>
          <w:szCs w:val="22"/>
          <w:lang w:val="en-GB"/>
        </w:rPr>
        <w:t>The text has to be organized in the following order:</w:t>
      </w:r>
    </w:p>
    <w:p w:rsidR="00F2658A" w:rsidRPr="00F2658A" w:rsidRDefault="00F2658A" w:rsidP="00F2658A">
      <w:pPr>
        <w:autoSpaceDE w:val="0"/>
        <w:autoSpaceDN w:val="0"/>
        <w:adjustRightInd w:val="0"/>
        <w:jc w:val="both"/>
        <w:rPr>
          <w:bCs/>
          <w:sz w:val="22"/>
          <w:szCs w:val="22"/>
          <w:lang w:val="en-GB"/>
        </w:rPr>
      </w:pPr>
      <w:r w:rsidRPr="00F2658A">
        <w:rPr>
          <w:b/>
          <w:bCs/>
          <w:sz w:val="22"/>
          <w:szCs w:val="22"/>
          <w:lang w:val="en-GB"/>
        </w:rPr>
        <w:t>Title of the paper</w:t>
      </w:r>
      <w:r w:rsidRPr="00F2658A">
        <w:rPr>
          <w:bCs/>
          <w:sz w:val="22"/>
          <w:szCs w:val="22"/>
          <w:lang w:val="en-GB"/>
        </w:rPr>
        <w:t xml:space="preserve"> (</w:t>
      </w:r>
      <w:r>
        <w:rPr>
          <w:bCs/>
          <w:sz w:val="22"/>
          <w:szCs w:val="22"/>
          <w:lang w:val="en-GB"/>
        </w:rPr>
        <w:t>up to</w:t>
      </w:r>
      <w:r w:rsidRPr="00F2658A">
        <w:rPr>
          <w:bCs/>
          <w:sz w:val="22"/>
          <w:szCs w:val="22"/>
          <w:lang w:val="en-GB"/>
        </w:rPr>
        <w:t xml:space="preserve"> 15 words). Papers should be headed by a concise but informative title that clearly reflects the subject of the paper.</w:t>
      </w:r>
    </w:p>
    <w:p w:rsidR="00F2658A" w:rsidRPr="00F2658A" w:rsidRDefault="00F2658A" w:rsidP="00F2658A">
      <w:pPr>
        <w:autoSpaceDE w:val="0"/>
        <w:autoSpaceDN w:val="0"/>
        <w:adjustRightInd w:val="0"/>
        <w:jc w:val="both"/>
        <w:rPr>
          <w:bCs/>
          <w:sz w:val="22"/>
          <w:szCs w:val="22"/>
          <w:lang w:val="en-GB"/>
        </w:rPr>
      </w:pPr>
      <w:r w:rsidRPr="00F2658A">
        <w:rPr>
          <w:b/>
          <w:bCs/>
          <w:sz w:val="22"/>
          <w:szCs w:val="22"/>
          <w:lang w:val="en-GB"/>
        </w:rPr>
        <w:t>Authors' full names</w:t>
      </w:r>
      <w:r w:rsidRPr="00F2658A">
        <w:rPr>
          <w:bCs/>
          <w:sz w:val="22"/>
          <w:szCs w:val="22"/>
          <w:lang w:val="en-GB"/>
        </w:rPr>
        <w:t xml:space="preserve"> (without grades and ranks).</w:t>
      </w:r>
    </w:p>
    <w:p w:rsidR="00F2658A" w:rsidRPr="00F2658A" w:rsidRDefault="00F2658A" w:rsidP="00F2658A">
      <w:pPr>
        <w:autoSpaceDE w:val="0"/>
        <w:autoSpaceDN w:val="0"/>
        <w:adjustRightInd w:val="0"/>
        <w:jc w:val="both"/>
        <w:rPr>
          <w:bCs/>
          <w:sz w:val="22"/>
          <w:szCs w:val="22"/>
          <w:lang w:val="en-GB"/>
        </w:rPr>
      </w:pPr>
      <w:r w:rsidRPr="00F2658A">
        <w:rPr>
          <w:b/>
          <w:bCs/>
          <w:sz w:val="22"/>
          <w:szCs w:val="22"/>
          <w:lang w:val="en-GB"/>
        </w:rPr>
        <w:t>Summary-Abstract</w:t>
      </w:r>
      <w:r w:rsidRPr="00F2658A">
        <w:rPr>
          <w:bCs/>
          <w:sz w:val="22"/>
          <w:szCs w:val="22"/>
          <w:lang w:val="en-GB"/>
        </w:rPr>
        <w:t xml:space="preserve"> (</w:t>
      </w:r>
      <w:r>
        <w:rPr>
          <w:bCs/>
          <w:sz w:val="22"/>
          <w:szCs w:val="22"/>
          <w:lang w:val="en-GB"/>
        </w:rPr>
        <w:t>up to</w:t>
      </w:r>
      <w:r w:rsidRPr="00F2658A">
        <w:rPr>
          <w:bCs/>
          <w:sz w:val="22"/>
          <w:szCs w:val="22"/>
          <w:lang w:val="en-GB"/>
        </w:rPr>
        <w:t xml:space="preserve"> 150 words) should present a brief and factual account of content and conclusions of the paper, and an indication of the relevance of the new material presented.</w:t>
      </w:r>
    </w:p>
    <w:p w:rsidR="00F2658A" w:rsidRPr="00F2658A" w:rsidRDefault="00F2658A" w:rsidP="00F2658A">
      <w:pPr>
        <w:autoSpaceDE w:val="0"/>
        <w:autoSpaceDN w:val="0"/>
        <w:adjustRightInd w:val="0"/>
        <w:jc w:val="both"/>
        <w:rPr>
          <w:bCs/>
          <w:sz w:val="22"/>
          <w:szCs w:val="22"/>
          <w:lang w:val="en-GB"/>
        </w:rPr>
      </w:pPr>
      <w:r w:rsidRPr="00F2658A">
        <w:rPr>
          <w:b/>
          <w:bCs/>
          <w:sz w:val="22"/>
          <w:szCs w:val="22"/>
          <w:lang w:val="en-GB"/>
        </w:rPr>
        <w:t>Title and abstract</w:t>
      </w:r>
      <w:r w:rsidRPr="00F2658A">
        <w:rPr>
          <w:bCs/>
          <w:sz w:val="22"/>
          <w:szCs w:val="22"/>
          <w:lang w:val="en-GB"/>
        </w:rPr>
        <w:t xml:space="preserve"> in </w:t>
      </w:r>
      <w:r>
        <w:rPr>
          <w:bCs/>
          <w:sz w:val="22"/>
          <w:szCs w:val="22"/>
          <w:lang w:val="en-GB"/>
        </w:rPr>
        <w:t>Bosnian/</w:t>
      </w:r>
      <w:r w:rsidRPr="00F2658A">
        <w:rPr>
          <w:bCs/>
          <w:sz w:val="22"/>
          <w:szCs w:val="22"/>
          <w:lang w:val="en-GB"/>
        </w:rPr>
        <w:t>Croatian</w:t>
      </w:r>
      <w:r>
        <w:rPr>
          <w:bCs/>
          <w:sz w:val="22"/>
          <w:szCs w:val="22"/>
          <w:lang w:val="en-GB"/>
        </w:rPr>
        <w:t>/Serbian (BCS)</w:t>
      </w:r>
      <w:r w:rsidRPr="00F2658A">
        <w:rPr>
          <w:bCs/>
          <w:sz w:val="22"/>
          <w:szCs w:val="22"/>
          <w:lang w:val="en-GB"/>
        </w:rPr>
        <w:t>.</w:t>
      </w:r>
      <w:r>
        <w:rPr>
          <w:bCs/>
          <w:sz w:val="22"/>
          <w:szCs w:val="22"/>
          <w:lang w:val="en-GB"/>
        </w:rPr>
        <w:t xml:space="preserve"> Only for authors from ex-Yugoslavian area. </w:t>
      </w:r>
      <w:r w:rsidRPr="00F2658A">
        <w:rPr>
          <w:bCs/>
          <w:sz w:val="22"/>
          <w:szCs w:val="22"/>
          <w:lang w:val="en-GB"/>
        </w:rPr>
        <w:t xml:space="preserve"> Alphabetic list of keywords in English and in </w:t>
      </w:r>
      <w:r>
        <w:rPr>
          <w:bCs/>
          <w:sz w:val="22"/>
          <w:szCs w:val="22"/>
          <w:lang w:val="en-GB"/>
        </w:rPr>
        <w:t>(BCS)</w:t>
      </w:r>
      <w:r w:rsidRPr="00F2658A">
        <w:rPr>
          <w:bCs/>
          <w:sz w:val="22"/>
          <w:szCs w:val="22"/>
          <w:lang w:val="en-GB"/>
        </w:rPr>
        <w:t>. Keywords normally originate from the title and from the abstract.</w:t>
      </w:r>
    </w:p>
    <w:p w:rsidR="00F2658A" w:rsidRPr="00F2658A" w:rsidRDefault="00F2658A" w:rsidP="00F2658A">
      <w:pPr>
        <w:autoSpaceDE w:val="0"/>
        <w:autoSpaceDN w:val="0"/>
        <w:adjustRightInd w:val="0"/>
        <w:jc w:val="both"/>
        <w:rPr>
          <w:bCs/>
          <w:sz w:val="22"/>
          <w:szCs w:val="22"/>
          <w:lang w:val="en-GB"/>
        </w:rPr>
      </w:pPr>
      <w:r w:rsidRPr="00F2658A">
        <w:rPr>
          <w:b/>
          <w:bCs/>
          <w:sz w:val="22"/>
          <w:szCs w:val="22"/>
          <w:lang w:val="en-GB"/>
        </w:rPr>
        <w:t>Introduction</w:t>
      </w:r>
      <w:r w:rsidRPr="00F2658A">
        <w:rPr>
          <w:bCs/>
          <w:sz w:val="22"/>
          <w:szCs w:val="22"/>
          <w:lang w:val="en-GB"/>
        </w:rPr>
        <w:t xml:space="preserve"> should state the reason for the work, with brief reference to previous work on the subject. It informs about the applied method and its advantages.</w:t>
      </w:r>
    </w:p>
    <w:p w:rsidR="00F2658A" w:rsidRPr="00F2658A" w:rsidRDefault="00F2658A" w:rsidP="00F2658A">
      <w:pPr>
        <w:autoSpaceDE w:val="0"/>
        <w:autoSpaceDN w:val="0"/>
        <w:adjustRightInd w:val="0"/>
        <w:jc w:val="both"/>
        <w:rPr>
          <w:bCs/>
          <w:sz w:val="22"/>
          <w:szCs w:val="22"/>
          <w:lang w:val="en-GB"/>
        </w:rPr>
      </w:pPr>
      <w:r w:rsidRPr="00F2658A">
        <w:rPr>
          <w:b/>
          <w:bCs/>
          <w:sz w:val="22"/>
          <w:szCs w:val="22"/>
          <w:lang w:val="en-GB"/>
        </w:rPr>
        <w:t>Central part</w:t>
      </w:r>
      <w:r w:rsidRPr="00F2658A">
        <w:rPr>
          <w:bCs/>
          <w:sz w:val="22"/>
          <w:szCs w:val="22"/>
          <w:lang w:val="en-GB"/>
        </w:rPr>
        <w:t xml:space="preserve"> of the paper may be arranged in sections. Complete mathematical procedures for formula derivations should be avoided. The necessary mathematical descriptions may be given in an appendix. Authors are advised to use examples to illustrate the experimental procedure, applications or algorithms. In general all the theoretical statements have to be experimentally verified.</w:t>
      </w:r>
    </w:p>
    <w:p w:rsidR="00F2658A" w:rsidRPr="00F2658A" w:rsidRDefault="00F2658A" w:rsidP="00F2658A">
      <w:pPr>
        <w:autoSpaceDE w:val="0"/>
        <w:autoSpaceDN w:val="0"/>
        <w:adjustRightInd w:val="0"/>
        <w:jc w:val="both"/>
        <w:rPr>
          <w:bCs/>
          <w:sz w:val="22"/>
          <w:szCs w:val="22"/>
          <w:lang w:val="en-GB"/>
        </w:rPr>
      </w:pPr>
      <w:r w:rsidRPr="00F2658A">
        <w:rPr>
          <w:bCs/>
          <w:sz w:val="22"/>
          <w:szCs w:val="22"/>
          <w:lang w:val="en-GB"/>
        </w:rPr>
        <w:t xml:space="preserve">In </w:t>
      </w:r>
      <w:r w:rsidRPr="00F2658A">
        <w:rPr>
          <w:b/>
          <w:bCs/>
          <w:sz w:val="22"/>
          <w:szCs w:val="22"/>
          <w:lang w:val="en-GB"/>
        </w:rPr>
        <w:t>Conclusions</w:t>
      </w:r>
      <w:r w:rsidRPr="00F2658A">
        <w:rPr>
          <w:bCs/>
          <w:sz w:val="22"/>
          <w:szCs w:val="22"/>
          <w:lang w:val="en-GB"/>
        </w:rPr>
        <w:t xml:space="preserve"> all the results are stated, and all the advantages of the used method are pointed out. The limitations of the method should be clearly described as well as the application areas.</w:t>
      </w:r>
    </w:p>
    <w:p w:rsidR="00F2658A" w:rsidRPr="00F2658A" w:rsidRDefault="00F2658A" w:rsidP="00F2658A">
      <w:pPr>
        <w:autoSpaceDE w:val="0"/>
        <w:autoSpaceDN w:val="0"/>
        <w:adjustRightInd w:val="0"/>
        <w:jc w:val="both"/>
        <w:rPr>
          <w:sz w:val="22"/>
          <w:szCs w:val="22"/>
          <w:lang w:val="en-GB"/>
        </w:rPr>
      </w:pPr>
      <w:r w:rsidRPr="00F2658A">
        <w:rPr>
          <w:sz w:val="22"/>
          <w:szCs w:val="22"/>
          <w:lang w:val="en-GB"/>
        </w:rPr>
        <w:t xml:space="preserve">List of </w:t>
      </w:r>
      <w:r w:rsidRPr="00F2658A">
        <w:rPr>
          <w:b/>
          <w:sz w:val="22"/>
          <w:szCs w:val="22"/>
          <w:lang w:val="en-GB"/>
        </w:rPr>
        <w:t>references</w:t>
      </w:r>
      <w:r w:rsidRPr="00F2658A">
        <w:rPr>
          <w:sz w:val="22"/>
          <w:szCs w:val="22"/>
          <w:lang w:val="en-GB"/>
        </w:rPr>
        <w:t xml:space="preserve"> should be brought together at the end of the article and numbered in square brackets in order of their appearance in the text followed by other literature.</w:t>
      </w:r>
    </w:p>
    <w:p w:rsidR="00F2658A" w:rsidRPr="00F2658A" w:rsidRDefault="00F2658A" w:rsidP="00F2658A">
      <w:pPr>
        <w:jc w:val="both"/>
        <w:rPr>
          <w:sz w:val="22"/>
          <w:szCs w:val="22"/>
          <w:lang w:val="en-GB"/>
        </w:rPr>
      </w:pPr>
      <w:proofErr w:type="spellStart"/>
      <w:r>
        <w:rPr>
          <w:sz w:val="22"/>
          <w:szCs w:val="22"/>
          <w:lang w:val="en-GB"/>
        </w:rPr>
        <w:t>Coressponding</w:t>
      </w:r>
      <w:proofErr w:type="spellEnd"/>
      <w:r>
        <w:rPr>
          <w:sz w:val="22"/>
          <w:szCs w:val="22"/>
          <w:lang w:val="en-GB"/>
        </w:rPr>
        <w:t xml:space="preserve"> a</w:t>
      </w:r>
      <w:r w:rsidRPr="00F2658A">
        <w:rPr>
          <w:sz w:val="22"/>
          <w:szCs w:val="22"/>
          <w:lang w:val="en-GB"/>
        </w:rPr>
        <w:t>uthors' full names followed by the name and address of the institution in which the work was carried on.</w:t>
      </w:r>
    </w:p>
    <w:p w:rsidR="00466E2D" w:rsidRPr="00F2658A" w:rsidRDefault="00F2658A" w:rsidP="00F2658A">
      <w:pPr>
        <w:jc w:val="both"/>
        <w:rPr>
          <w:spacing w:val="-2"/>
          <w:sz w:val="22"/>
          <w:szCs w:val="22"/>
          <w:lang w:val="en-GB"/>
        </w:rPr>
      </w:pPr>
      <w:r w:rsidRPr="00F2658A">
        <w:rPr>
          <w:sz w:val="22"/>
          <w:szCs w:val="22"/>
          <w:lang w:val="en-GB"/>
        </w:rPr>
        <w:t xml:space="preserve">A </w:t>
      </w:r>
      <w:r w:rsidRPr="00F2658A">
        <w:rPr>
          <w:b/>
          <w:sz w:val="22"/>
          <w:szCs w:val="22"/>
          <w:lang w:val="en-GB"/>
        </w:rPr>
        <w:t>List of used symbols</w:t>
      </w:r>
      <w:r w:rsidRPr="00F2658A">
        <w:rPr>
          <w:sz w:val="22"/>
          <w:szCs w:val="22"/>
          <w:lang w:val="en-GB"/>
        </w:rPr>
        <w:t xml:space="preserve"> and theirs SI units is optional after list of references.</w:t>
      </w:r>
    </w:p>
    <w:p w:rsidR="00EB055B" w:rsidRPr="00EB055B" w:rsidRDefault="00EB055B" w:rsidP="00EB055B">
      <w:pPr>
        <w:pStyle w:val="ListParagraph"/>
        <w:numPr>
          <w:ilvl w:val="2"/>
          <w:numId w:val="10"/>
        </w:numPr>
        <w:ind w:left="567" w:hanging="567"/>
        <w:rPr>
          <w:b/>
          <w:sz w:val="22"/>
          <w:szCs w:val="22"/>
          <w:lang w:val="en-GB"/>
        </w:rPr>
      </w:pPr>
      <w:r w:rsidRPr="00EB055B">
        <w:rPr>
          <w:b/>
          <w:sz w:val="22"/>
          <w:szCs w:val="22"/>
          <w:lang w:val="en-GB"/>
        </w:rPr>
        <w:lastRenderedPageBreak/>
        <w:t xml:space="preserve">Subtitle 2 (Preparation of Manuscript) </w:t>
      </w:r>
    </w:p>
    <w:p w:rsidR="00EB055B" w:rsidRPr="00EB055B" w:rsidRDefault="00EB055B" w:rsidP="00EB055B">
      <w:pPr>
        <w:ind w:firstLine="340"/>
        <w:rPr>
          <w:sz w:val="22"/>
          <w:szCs w:val="22"/>
          <w:lang w:val="en-GB"/>
        </w:rPr>
      </w:pPr>
      <w:r w:rsidRPr="00EB055B">
        <w:rPr>
          <w:sz w:val="22"/>
          <w:szCs w:val="22"/>
          <w:lang w:val="en-GB"/>
        </w:rPr>
        <w:t xml:space="preserve">  </w:t>
      </w:r>
      <w:r w:rsidRPr="00EB055B">
        <w:rPr>
          <w:sz w:val="22"/>
          <w:szCs w:val="22"/>
          <w:lang w:val="hr-HR"/>
        </w:rPr>
        <w:t>(Style: Times New Roman, 11pt, Bold)</w:t>
      </w:r>
    </w:p>
    <w:p w:rsidR="00EB055B" w:rsidRPr="00EB055B" w:rsidRDefault="00EB055B" w:rsidP="00EB055B">
      <w:pPr>
        <w:jc w:val="both"/>
        <w:rPr>
          <w:sz w:val="22"/>
          <w:szCs w:val="22"/>
          <w:lang w:val="en-GB"/>
        </w:rPr>
      </w:pPr>
      <w:r w:rsidRPr="00EB055B">
        <w:rPr>
          <w:sz w:val="22"/>
          <w:szCs w:val="22"/>
          <w:lang w:val="en-GB"/>
        </w:rPr>
        <w:t xml:space="preserve">The paper should be written using Latin characters. Greek letters may be used for symbols. The volume of the article is limited to </w:t>
      </w:r>
      <w:r>
        <w:rPr>
          <w:sz w:val="22"/>
          <w:szCs w:val="22"/>
          <w:lang w:val="en-GB"/>
        </w:rPr>
        <w:t>10</w:t>
      </w:r>
      <w:r w:rsidRPr="00EB055B">
        <w:rPr>
          <w:sz w:val="22"/>
          <w:szCs w:val="22"/>
          <w:lang w:val="en-GB"/>
        </w:rPr>
        <w:t xml:space="preserve"> pages (A4 format). That includes blanks and equivalent number of characters covered by figures and tables. Number of pages must be even. </w:t>
      </w:r>
    </w:p>
    <w:p w:rsidR="00EB055B" w:rsidRPr="00EB055B" w:rsidRDefault="00EB055B" w:rsidP="00EB055B">
      <w:pPr>
        <w:jc w:val="both"/>
        <w:rPr>
          <w:sz w:val="22"/>
          <w:szCs w:val="22"/>
          <w:lang w:val="en-GB"/>
        </w:rPr>
      </w:pPr>
      <w:r w:rsidRPr="00EB055B">
        <w:rPr>
          <w:sz w:val="22"/>
          <w:szCs w:val="22"/>
          <w:lang w:val="en-GB"/>
        </w:rPr>
        <w:t>The text should be sent to the Editorial Board using e-mail. For the text preparing may be used only MS Word for Windows respectively *.doc, *.</w:t>
      </w:r>
      <w:proofErr w:type="spellStart"/>
      <w:r w:rsidRPr="00EB055B">
        <w:rPr>
          <w:sz w:val="22"/>
          <w:szCs w:val="22"/>
          <w:lang w:val="en-GB"/>
        </w:rPr>
        <w:t>docx</w:t>
      </w:r>
      <w:proofErr w:type="spellEnd"/>
      <w:r w:rsidRPr="00EB055B">
        <w:rPr>
          <w:sz w:val="22"/>
          <w:szCs w:val="22"/>
          <w:lang w:val="en-GB"/>
        </w:rPr>
        <w:t xml:space="preserve"> (Word Document) or *.rtf (Rich Text Format) format of records. The text has to be prepared in accordance with this template. </w:t>
      </w:r>
    </w:p>
    <w:p w:rsidR="00EB055B" w:rsidRPr="00EB055B" w:rsidRDefault="00EB055B" w:rsidP="00EB055B">
      <w:pPr>
        <w:jc w:val="both"/>
        <w:rPr>
          <w:sz w:val="22"/>
          <w:szCs w:val="22"/>
          <w:lang w:val="en-GB"/>
        </w:rPr>
      </w:pPr>
      <w:r w:rsidRPr="00EB055B">
        <w:rPr>
          <w:sz w:val="22"/>
          <w:szCs w:val="22"/>
          <w:lang w:val="en-GB"/>
        </w:rPr>
        <w:t xml:space="preserve">The Editorial Board may exceptionally request the CD-ROM with recorded articles and figures and tables. In that case the figures (drawings, diagrams and photographs) should be submitted stored on the CD-ROM in JPG/JPEG, PNG, TIF (TIFF Bitmap) or BMP (Windows Bitmap) format, min. resolution of 300 dpi. Each figure is labelled the same as it is in the paper and recorded format (e.g. fig-1.JPG). If figures inserted into text they must be also with min. resolution of 300 dpi. </w:t>
      </w:r>
    </w:p>
    <w:p w:rsidR="00EB055B" w:rsidRPr="00EB055B" w:rsidRDefault="00EB055B" w:rsidP="00EB055B">
      <w:pPr>
        <w:jc w:val="both"/>
        <w:rPr>
          <w:sz w:val="22"/>
          <w:szCs w:val="22"/>
          <w:lang w:val="en-GB"/>
        </w:rPr>
      </w:pPr>
      <w:r w:rsidRPr="00EB055B">
        <w:rPr>
          <w:sz w:val="22"/>
          <w:szCs w:val="22"/>
          <w:lang w:val="en-GB"/>
        </w:rPr>
        <w:t xml:space="preserve">Latin or Greek characters in italics are used for physical symbols and normal characters for measuring units and numerical values. Text in figures is also written with normal letters. Character size is to be chosen on the basis of the following criteria: after expected figure size reduction a capital Latin character should be about 2 mm high (no less than 6pt). </w:t>
      </w:r>
    </w:p>
    <w:p w:rsidR="00EB055B" w:rsidRPr="00EB055B" w:rsidRDefault="00EB055B" w:rsidP="00EB055B">
      <w:pPr>
        <w:jc w:val="both"/>
        <w:rPr>
          <w:sz w:val="22"/>
          <w:szCs w:val="22"/>
          <w:lang w:val="en-GB"/>
        </w:rPr>
      </w:pPr>
      <w:r w:rsidRPr="00EB055B">
        <w:rPr>
          <w:sz w:val="22"/>
          <w:szCs w:val="22"/>
          <w:lang w:val="en-GB"/>
        </w:rPr>
        <w:t>All figures in the Journal will be printed in black and white technique.</w:t>
      </w:r>
    </w:p>
    <w:p w:rsidR="00EB055B" w:rsidRPr="00EB055B" w:rsidRDefault="00EB055B" w:rsidP="00EB055B">
      <w:pPr>
        <w:jc w:val="both"/>
        <w:rPr>
          <w:sz w:val="22"/>
          <w:szCs w:val="22"/>
          <w:lang w:val="en-GB"/>
        </w:rPr>
      </w:pPr>
      <w:r w:rsidRPr="00EB055B">
        <w:rPr>
          <w:sz w:val="22"/>
          <w:szCs w:val="22"/>
          <w:lang w:val="en-GB"/>
        </w:rPr>
        <w:t>Coloured figures will be seen only in the PDF format on the Web address http://www.mf.unze.ba/index.php?option=com_content&amp;view=article&amp;id=118&amp;Itemid=107</w:t>
      </w:r>
    </w:p>
    <w:p w:rsidR="00EB055B" w:rsidRPr="00EB055B" w:rsidRDefault="00EB055B" w:rsidP="00EB055B">
      <w:pPr>
        <w:jc w:val="both"/>
        <w:rPr>
          <w:sz w:val="22"/>
          <w:szCs w:val="22"/>
          <w:lang w:val="en-GB"/>
        </w:rPr>
      </w:pPr>
      <w:r w:rsidRPr="00EB055B">
        <w:rPr>
          <w:sz w:val="22"/>
          <w:szCs w:val="22"/>
          <w:lang w:val="en-GB"/>
        </w:rPr>
        <w:t>Tables are created with the word processing program. Each table is positioned in the desired place in the text. In the case of decimal numbers use comas (e.g. 0,253); use a small gap separating the thousands (e.g. 25</w:t>
      </w:r>
      <w:r w:rsidRPr="00EB055B">
        <w:rPr>
          <w:color w:val="FFFFFF" w:themeColor="background1"/>
          <w:sz w:val="22"/>
          <w:szCs w:val="22"/>
          <w:lang w:val="en-GB"/>
        </w:rPr>
        <w:t>.</w:t>
      </w:r>
      <w:r w:rsidRPr="00EB055B">
        <w:rPr>
          <w:sz w:val="22"/>
          <w:szCs w:val="22"/>
          <w:lang w:val="en-GB"/>
        </w:rPr>
        <w:t>000, but not in the case of 1500).</w:t>
      </w:r>
    </w:p>
    <w:p w:rsidR="00EB055B" w:rsidRPr="00EB055B" w:rsidRDefault="00EB055B" w:rsidP="00EB055B">
      <w:pPr>
        <w:jc w:val="both"/>
        <w:rPr>
          <w:sz w:val="22"/>
          <w:szCs w:val="22"/>
          <w:lang w:val="en-GB"/>
        </w:rPr>
      </w:pPr>
      <w:r w:rsidRPr="00EB055B">
        <w:rPr>
          <w:sz w:val="22"/>
          <w:szCs w:val="22"/>
          <w:lang w:val="en-GB"/>
        </w:rPr>
        <w:t>The texts under figures and table titles are in English language</w:t>
      </w:r>
      <w:r>
        <w:rPr>
          <w:sz w:val="22"/>
          <w:szCs w:val="22"/>
          <w:lang w:val="en-GB"/>
        </w:rPr>
        <w:t xml:space="preserve"> and in BCS for authors from ex-YU area</w:t>
      </w:r>
      <w:r w:rsidRPr="00EB055B">
        <w:rPr>
          <w:sz w:val="22"/>
          <w:szCs w:val="22"/>
          <w:lang w:val="en-GB"/>
        </w:rPr>
        <w:t>.</w:t>
      </w:r>
    </w:p>
    <w:p w:rsidR="00EB055B" w:rsidRPr="00EB055B" w:rsidRDefault="00EB055B" w:rsidP="00EB055B">
      <w:pPr>
        <w:jc w:val="both"/>
        <w:rPr>
          <w:sz w:val="22"/>
          <w:szCs w:val="22"/>
          <w:lang w:val="en-GB"/>
        </w:rPr>
      </w:pPr>
      <w:r w:rsidRPr="00EB055B">
        <w:rPr>
          <w:sz w:val="22"/>
          <w:szCs w:val="22"/>
          <w:lang w:val="en-GB"/>
        </w:rPr>
        <w:t>Section titles and titles of subsections are typed in small letters only in English language. Equations are numbered with Arabic numerals in parenthesis at the right margin of the text. In the text an equation is referenced by its number in parenthesis like "... from Eq. (</w:t>
      </w:r>
      <w:r w:rsidR="00AF1C9A">
        <w:rPr>
          <w:sz w:val="22"/>
          <w:szCs w:val="22"/>
          <w:lang w:val="en-GB"/>
        </w:rPr>
        <w:t>3</w:t>
      </w:r>
      <w:r w:rsidRPr="00EB055B">
        <w:rPr>
          <w:sz w:val="22"/>
          <w:szCs w:val="22"/>
          <w:lang w:val="en-GB"/>
        </w:rPr>
        <w:t>) follows ...</w:t>
      </w:r>
      <w:proofErr w:type="gramStart"/>
      <w:r w:rsidRPr="00EB055B">
        <w:rPr>
          <w:sz w:val="22"/>
          <w:szCs w:val="22"/>
          <w:lang w:val="en-GB"/>
        </w:rPr>
        <w:t>".</w:t>
      </w:r>
      <w:proofErr w:type="gramEnd"/>
    </w:p>
    <w:p w:rsidR="00EB055B" w:rsidRPr="00EB055B" w:rsidRDefault="00EB055B" w:rsidP="00EB055B">
      <w:pPr>
        <w:jc w:val="both"/>
        <w:rPr>
          <w:sz w:val="22"/>
          <w:szCs w:val="22"/>
          <w:lang w:val="en-GB"/>
        </w:rPr>
      </w:pPr>
      <w:r w:rsidRPr="00EB055B">
        <w:rPr>
          <w:sz w:val="22"/>
          <w:szCs w:val="22"/>
          <w:lang w:val="en-GB"/>
        </w:rPr>
        <w:lastRenderedPageBreak/>
        <w:t xml:space="preserve">Create equations with </w:t>
      </w:r>
      <w:r w:rsidRPr="00EB055B">
        <w:rPr>
          <w:rStyle w:val="Strong"/>
          <w:color w:val="000000"/>
          <w:sz w:val="22"/>
          <w:szCs w:val="22"/>
          <w:shd w:val="clear" w:color="auto" w:fill="FFFFFF"/>
        </w:rPr>
        <w:t xml:space="preserve">MS </w:t>
      </w:r>
      <w:r w:rsidRPr="00EB055B">
        <w:rPr>
          <w:bCs/>
          <w:color w:val="000000"/>
          <w:sz w:val="22"/>
          <w:szCs w:val="22"/>
          <w:shd w:val="clear" w:color="auto" w:fill="FFFFFF"/>
        </w:rPr>
        <w:t>Word Equation Editor</w:t>
      </w:r>
      <w:r>
        <w:rPr>
          <w:bCs/>
          <w:color w:val="000000"/>
          <w:sz w:val="22"/>
          <w:szCs w:val="22"/>
          <w:shd w:val="clear" w:color="auto" w:fill="FFFFFF"/>
        </w:rPr>
        <w:t xml:space="preserve"> </w:t>
      </w:r>
      <w:r w:rsidRPr="00EB055B">
        <w:rPr>
          <w:color w:val="222222"/>
          <w:sz w:val="22"/>
          <w:szCs w:val="22"/>
          <w:shd w:val="clear" w:color="auto" w:fill="FFFFFF"/>
        </w:rPr>
        <w:t>(some examples are given below).</w:t>
      </w:r>
    </w:p>
    <w:p w:rsidR="00EB055B" w:rsidRPr="00EB055B" w:rsidRDefault="00EB055B" w:rsidP="00EB055B">
      <w:pPr>
        <w:jc w:val="both"/>
        <w:rPr>
          <w:sz w:val="22"/>
          <w:szCs w:val="22"/>
          <w:lang w:val="en-GB"/>
        </w:rPr>
      </w:pPr>
    </w:p>
    <w:p w:rsidR="00EB055B" w:rsidRPr="00EB055B" w:rsidRDefault="002C63DC" w:rsidP="00EB055B">
      <w:pPr>
        <w:jc w:val="both"/>
        <w:rPr>
          <w:sz w:val="22"/>
          <w:szCs w:val="22"/>
          <w:lang w:val="en-GB"/>
        </w:rPr>
      </w:pPr>
      <w:r w:rsidRPr="00D07780">
        <w:rPr>
          <w:position w:val="-12"/>
          <w:sz w:val="22"/>
          <w:szCs w:val="22"/>
        </w:rPr>
        <w:object w:dxaOrig="31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20.25pt" o:ole="">
            <v:imagedata r:id="rId10" o:title=""/>
          </v:shape>
          <o:OLEObject Type="Embed" ProgID="Equation.3" ShapeID="_x0000_i1025" DrawAspect="Content" ObjectID="_1498975284" r:id="rId11"/>
        </w:object>
      </w:r>
      <w:r w:rsidR="00EB055B" w:rsidRPr="00EB055B">
        <w:rPr>
          <w:b/>
          <w:sz w:val="22"/>
          <w:szCs w:val="22"/>
        </w:rPr>
        <w:t xml:space="preserve">                 </w:t>
      </w:r>
      <w:r w:rsidR="00EB055B" w:rsidRPr="00EB055B">
        <w:rPr>
          <w:sz w:val="22"/>
          <w:szCs w:val="22"/>
          <w:lang w:val="en-GB"/>
        </w:rPr>
        <w:t>(1)</w:t>
      </w:r>
    </w:p>
    <w:p w:rsidR="00EB055B" w:rsidRPr="00EB055B" w:rsidRDefault="00EB055B" w:rsidP="00EB055B">
      <w:pPr>
        <w:jc w:val="both"/>
        <w:rPr>
          <w:b/>
          <w:sz w:val="22"/>
          <w:szCs w:val="22"/>
        </w:rPr>
      </w:pPr>
    </w:p>
    <w:p w:rsidR="00EB055B" w:rsidRPr="00EB055B" w:rsidRDefault="002C63DC" w:rsidP="00EB055B">
      <w:pPr>
        <w:jc w:val="both"/>
        <w:rPr>
          <w:sz w:val="22"/>
          <w:szCs w:val="22"/>
          <w:lang w:val="en-GB"/>
        </w:rPr>
      </w:pPr>
      <w:r w:rsidRPr="00D07780">
        <w:rPr>
          <w:position w:val="-24"/>
          <w:sz w:val="22"/>
          <w:szCs w:val="22"/>
        </w:rPr>
        <w:object w:dxaOrig="1560" w:dyaOrig="660">
          <v:shape id="_x0000_i1026" type="#_x0000_t75" style="width:78pt;height:33.4pt" o:ole="">
            <v:imagedata r:id="rId12" o:title=""/>
          </v:shape>
          <o:OLEObject Type="Embed" ProgID="Equation.3" ShapeID="_x0000_i1026" DrawAspect="Content" ObjectID="_1498975285" r:id="rId13"/>
        </w:object>
      </w:r>
      <w:r w:rsidR="00EB055B" w:rsidRPr="00EB055B">
        <w:rPr>
          <w:b/>
          <w:sz w:val="22"/>
          <w:szCs w:val="22"/>
        </w:rPr>
        <w:t xml:space="preserve">                                                 </w:t>
      </w:r>
      <w:r w:rsidR="00EB055B" w:rsidRPr="00EB055B">
        <w:rPr>
          <w:sz w:val="22"/>
          <w:szCs w:val="22"/>
          <w:lang w:val="en-GB"/>
        </w:rPr>
        <w:t>(2)</w:t>
      </w:r>
    </w:p>
    <w:p w:rsidR="00EB055B" w:rsidRPr="00EB055B" w:rsidRDefault="00EB055B" w:rsidP="00EB055B">
      <w:pPr>
        <w:jc w:val="both"/>
        <w:rPr>
          <w:sz w:val="22"/>
          <w:szCs w:val="22"/>
          <w:lang w:val="en-GB"/>
        </w:rPr>
      </w:pPr>
    </w:p>
    <w:p w:rsidR="00EB055B" w:rsidRPr="00EB055B" w:rsidRDefault="002C63DC" w:rsidP="00EB055B">
      <w:pPr>
        <w:jc w:val="both"/>
        <w:rPr>
          <w:sz w:val="22"/>
          <w:szCs w:val="22"/>
          <w:lang w:val="en-GB"/>
        </w:rPr>
      </w:pPr>
      <w:r w:rsidRPr="00C76050">
        <w:rPr>
          <w:position w:val="-28"/>
          <w:sz w:val="22"/>
          <w:szCs w:val="22"/>
          <w:lang w:val="hr-HR"/>
        </w:rPr>
        <w:object w:dxaOrig="2000" w:dyaOrig="660">
          <v:shape id="_x0000_i1027" type="#_x0000_t75" style="width:99.75pt;height:33.4pt" o:ole="">
            <v:imagedata r:id="rId14" o:title=""/>
          </v:shape>
          <o:OLEObject Type="Embed" ProgID="Equation.3" ShapeID="_x0000_i1027" DrawAspect="Content" ObjectID="_1498975286" r:id="rId15"/>
        </w:object>
      </w:r>
      <w:r w:rsidR="00EB055B" w:rsidRPr="00EB055B">
        <w:rPr>
          <w:b/>
          <w:sz w:val="22"/>
          <w:szCs w:val="22"/>
        </w:rPr>
        <w:t xml:space="preserve">    </w:t>
      </w:r>
      <w:r>
        <w:rPr>
          <w:b/>
          <w:sz w:val="22"/>
          <w:szCs w:val="22"/>
        </w:rPr>
        <w:t xml:space="preserve">                </w:t>
      </w:r>
      <w:r w:rsidR="00EB055B" w:rsidRPr="00EB055B">
        <w:rPr>
          <w:b/>
          <w:sz w:val="22"/>
          <w:szCs w:val="22"/>
        </w:rPr>
        <w:t xml:space="preserve">                   </w:t>
      </w:r>
      <w:r w:rsidR="00EB055B" w:rsidRPr="00EB055B">
        <w:rPr>
          <w:sz w:val="22"/>
          <w:szCs w:val="22"/>
          <w:lang w:val="en-GB"/>
        </w:rPr>
        <w:t>(3)</w:t>
      </w:r>
    </w:p>
    <w:p w:rsidR="00EB055B" w:rsidRPr="00EB055B" w:rsidRDefault="00EB055B" w:rsidP="00EB055B">
      <w:pPr>
        <w:jc w:val="both"/>
        <w:rPr>
          <w:sz w:val="22"/>
          <w:szCs w:val="22"/>
          <w:lang w:val="en-GB"/>
        </w:rPr>
      </w:pPr>
      <w:r w:rsidRPr="00EB055B">
        <w:rPr>
          <w:sz w:val="22"/>
          <w:szCs w:val="22"/>
          <w:shd w:val="clear" w:color="auto" w:fill="FFFFFF"/>
        </w:rPr>
        <w:lastRenderedPageBreak/>
        <w:t>(Notice: If you convert and save your document as a</w:t>
      </w:r>
      <w:r w:rsidR="002C63DC">
        <w:rPr>
          <w:sz w:val="22"/>
          <w:szCs w:val="22"/>
          <w:shd w:val="clear" w:color="auto" w:fill="FFFFFF"/>
        </w:rPr>
        <w:t xml:space="preserve"> </w:t>
      </w:r>
      <w:r w:rsidRPr="00EB055B">
        <w:rPr>
          <w:sz w:val="22"/>
          <w:szCs w:val="22"/>
          <w:shd w:val="clear" w:color="auto" w:fill="FFFFFF"/>
        </w:rPr>
        <w:t>MS Word 2010 file and then add equations to it, you will not be able to use previous versions of MS Word to change any of the new equations.).</w:t>
      </w:r>
    </w:p>
    <w:p w:rsidR="00466E2D" w:rsidRPr="000009C0" w:rsidRDefault="00EB055B" w:rsidP="00466E2D">
      <w:pPr>
        <w:jc w:val="both"/>
        <w:rPr>
          <w:sz w:val="22"/>
          <w:szCs w:val="22"/>
          <w:lang w:val="en-GB"/>
        </w:rPr>
      </w:pPr>
      <w:r w:rsidRPr="00EB055B">
        <w:rPr>
          <w:sz w:val="22"/>
          <w:szCs w:val="22"/>
          <w:lang w:val="en-GB"/>
        </w:rPr>
        <w:t xml:space="preserve">Figures and tables are numbered with Arabic numerals (1 ÷ </w:t>
      </w:r>
      <w:r w:rsidRPr="00EB055B">
        <w:rPr>
          <w:i/>
          <w:sz w:val="22"/>
          <w:szCs w:val="22"/>
          <w:lang w:val="en-GB"/>
        </w:rPr>
        <w:t>n</w:t>
      </w:r>
      <w:r w:rsidRPr="00EB055B">
        <w:rPr>
          <w:sz w:val="22"/>
          <w:szCs w:val="22"/>
          <w:lang w:val="en-GB"/>
        </w:rPr>
        <w:t>). In the text in figure or table is referenced by its number (e.g. in Fig. 1, in Tab. 1, etc.).</w:t>
      </w:r>
    </w:p>
    <w:p w:rsidR="002C63DC" w:rsidRDefault="002C63DC" w:rsidP="00466E2D">
      <w:pPr>
        <w:jc w:val="both"/>
        <w:rPr>
          <w:sz w:val="22"/>
          <w:szCs w:val="22"/>
          <w:lang w:val="hr-BA"/>
        </w:rPr>
        <w:sectPr w:rsidR="002C63DC" w:rsidSect="00073D7F">
          <w:type w:val="continuous"/>
          <w:pgSz w:w="11906" w:h="16838" w:code="9"/>
          <w:pgMar w:top="1418" w:right="1418" w:bottom="1418" w:left="1418" w:header="709" w:footer="709" w:gutter="0"/>
          <w:cols w:num="2" w:space="567"/>
          <w:docGrid w:linePitch="360"/>
        </w:sectPr>
      </w:pPr>
    </w:p>
    <w:p w:rsidR="00466E2D" w:rsidRPr="008B5190" w:rsidRDefault="00466E2D" w:rsidP="00466E2D">
      <w:pPr>
        <w:jc w:val="center"/>
        <w:rPr>
          <w:sz w:val="22"/>
          <w:szCs w:val="22"/>
          <w:lang w:val="hr-BA"/>
        </w:rPr>
      </w:pPr>
    </w:p>
    <w:p w:rsidR="00E25707" w:rsidRPr="00A761E2" w:rsidRDefault="00E25707" w:rsidP="00E25707">
      <w:pPr>
        <w:jc w:val="center"/>
        <w:rPr>
          <w:sz w:val="20"/>
          <w:lang w:val="en-GB"/>
        </w:rPr>
      </w:pPr>
      <w:r>
        <w:object w:dxaOrig="4293" w:dyaOrig="1657">
          <v:shape id="_x0000_i1028" type="#_x0000_t75" style="width:214.5pt;height:83.25pt" o:ole="">
            <v:imagedata r:id="rId16" o:title=""/>
          </v:shape>
          <o:OLEObject Type="Embed" ProgID="CorelDraw.Graphic.16" ShapeID="_x0000_i1028" DrawAspect="Content" ObjectID="_1498975287" r:id="rId17"/>
        </w:object>
      </w:r>
    </w:p>
    <w:p w:rsidR="00E25707" w:rsidRDefault="00E25707" w:rsidP="00E25707">
      <w:pPr>
        <w:keepNext/>
        <w:jc w:val="center"/>
        <w:rPr>
          <w:b/>
          <w:i/>
          <w:sz w:val="22"/>
          <w:szCs w:val="22"/>
          <w:lang w:val="en-GB"/>
        </w:rPr>
      </w:pPr>
      <w:r w:rsidRPr="00466E2D">
        <w:rPr>
          <w:b/>
          <w:i/>
          <w:sz w:val="22"/>
          <w:szCs w:val="22"/>
          <w:lang w:val="hr-BA"/>
        </w:rPr>
        <w:t>Slika 1.</w:t>
      </w:r>
      <w:r w:rsidRPr="00466E2D">
        <w:rPr>
          <w:i/>
          <w:sz w:val="22"/>
          <w:szCs w:val="22"/>
          <w:lang w:val="hr-BA"/>
        </w:rPr>
        <w:t xml:space="preserve"> </w:t>
      </w:r>
      <w:r>
        <w:rPr>
          <w:i/>
          <w:sz w:val="22"/>
          <w:szCs w:val="22"/>
          <w:lang w:val="hr-BA"/>
        </w:rPr>
        <w:t>Tekst unutar formula (samo za autore sa ex-YU prostora)</w:t>
      </w:r>
    </w:p>
    <w:p w:rsidR="00E25707" w:rsidRPr="00E25707" w:rsidRDefault="00E25707" w:rsidP="00E25707">
      <w:pPr>
        <w:keepNext/>
        <w:jc w:val="center"/>
        <w:rPr>
          <w:i/>
          <w:sz w:val="22"/>
          <w:szCs w:val="22"/>
          <w:lang w:val="en-GB"/>
        </w:rPr>
      </w:pPr>
      <w:r w:rsidRPr="00E25707">
        <w:rPr>
          <w:b/>
          <w:i/>
          <w:sz w:val="22"/>
          <w:szCs w:val="22"/>
          <w:lang w:val="en-GB"/>
        </w:rPr>
        <w:t xml:space="preserve">Figure 1 </w:t>
      </w:r>
      <w:r w:rsidRPr="00E25707">
        <w:rPr>
          <w:i/>
          <w:sz w:val="22"/>
          <w:szCs w:val="22"/>
          <w:lang w:val="en-GB"/>
        </w:rPr>
        <w:t>The texts under figures</w:t>
      </w:r>
    </w:p>
    <w:p w:rsidR="00E25707" w:rsidRPr="000B00AB" w:rsidRDefault="00E25707" w:rsidP="00E25707">
      <w:pPr>
        <w:keepNext/>
        <w:jc w:val="center"/>
        <w:rPr>
          <w:iCs/>
          <w:sz w:val="16"/>
          <w:szCs w:val="16"/>
          <w:lang w:val="en-GB"/>
        </w:rPr>
      </w:pPr>
      <w:r w:rsidRPr="00E25707">
        <w:rPr>
          <w:i/>
          <w:iCs/>
          <w:sz w:val="22"/>
          <w:szCs w:val="22"/>
          <w:lang w:val="en-GB"/>
        </w:rPr>
        <w:t xml:space="preserve">(Style: Times New Roman, </w:t>
      </w:r>
      <w:r>
        <w:rPr>
          <w:i/>
          <w:iCs/>
          <w:sz w:val="22"/>
          <w:szCs w:val="22"/>
          <w:lang w:val="en-GB"/>
        </w:rPr>
        <w:t>11</w:t>
      </w:r>
      <w:r w:rsidRPr="00E25707">
        <w:rPr>
          <w:i/>
          <w:iCs/>
          <w:sz w:val="22"/>
          <w:szCs w:val="22"/>
          <w:lang w:val="en-GB"/>
        </w:rPr>
        <w:t xml:space="preserve">pt, </w:t>
      </w:r>
      <w:r>
        <w:rPr>
          <w:i/>
          <w:iCs/>
          <w:sz w:val="22"/>
          <w:szCs w:val="22"/>
          <w:lang w:val="en-GB"/>
        </w:rPr>
        <w:t>Italic</w:t>
      </w:r>
      <w:r w:rsidRPr="00E25707">
        <w:rPr>
          <w:i/>
          <w:iCs/>
          <w:sz w:val="22"/>
          <w:szCs w:val="22"/>
          <w:lang w:val="en-GB"/>
        </w:rPr>
        <w:t>)</w:t>
      </w:r>
    </w:p>
    <w:p w:rsidR="00E25707" w:rsidRPr="000B00AB" w:rsidRDefault="00E25707" w:rsidP="00E25707">
      <w:pPr>
        <w:autoSpaceDE w:val="0"/>
        <w:autoSpaceDN w:val="0"/>
        <w:adjustRightInd w:val="0"/>
        <w:ind w:firstLine="340"/>
        <w:jc w:val="both"/>
        <w:rPr>
          <w:spacing w:val="-2"/>
          <w:sz w:val="20"/>
          <w:lang w:val="en-GB"/>
        </w:rPr>
      </w:pPr>
    </w:p>
    <w:p w:rsidR="00E25707" w:rsidRDefault="00E25707" w:rsidP="00E25707">
      <w:pPr>
        <w:ind w:firstLine="340"/>
        <w:jc w:val="both"/>
        <w:rPr>
          <w:sz w:val="20"/>
          <w:lang w:val="en-GB"/>
        </w:rPr>
        <w:sectPr w:rsidR="00E25707" w:rsidSect="00073D7F">
          <w:type w:val="continuous"/>
          <w:pgSz w:w="11906" w:h="16838" w:code="9"/>
          <w:pgMar w:top="1418" w:right="1418" w:bottom="1418" w:left="1418" w:header="709" w:footer="709" w:gutter="0"/>
          <w:pgNumType w:start="709"/>
          <w:cols w:space="567"/>
          <w:docGrid w:linePitch="360"/>
        </w:sectPr>
      </w:pPr>
    </w:p>
    <w:p w:rsidR="00466E2D" w:rsidRPr="008B5190" w:rsidRDefault="00E25707" w:rsidP="00466E2D">
      <w:pPr>
        <w:jc w:val="center"/>
        <w:rPr>
          <w:sz w:val="22"/>
          <w:szCs w:val="22"/>
          <w:lang w:val="hr-BA"/>
        </w:rPr>
      </w:pPr>
      <w:r w:rsidRPr="008B5190">
        <w:rPr>
          <w:noProof/>
          <w:sz w:val="22"/>
          <w:szCs w:val="22"/>
          <w:lang w:val="bs-Latn-BA" w:eastAsia="bs-Latn-BA"/>
        </w:rPr>
        <w:lastRenderedPageBreak/>
        <w:drawing>
          <wp:inline distT="0" distB="0" distL="0" distR="0" wp14:anchorId="723E9F31" wp14:editId="676E1A67">
            <wp:extent cx="1683003" cy="187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t="1834"/>
                    <a:stretch/>
                  </pic:blipFill>
                  <pic:spPr bwMode="auto">
                    <a:xfrm>
                      <a:off x="0" y="0"/>
                      <a:ext cx="1683003" cy="1872000"/>
                    </a:xfrm>
                    <a:prstGeom prst="rect">
                      <a:avLst/>
                    </a:prstGeom>
                    <a:ln>
                      <a:noFill/>
                    </a:ln>
                    <a:extLst>
                      <a:ext uri="{53640926-AAD7-44D8-BBD7-CCE9431645EC}">
                        <a14:shadowObscured xmlns:a14="http://schemas.microsoft.com/office/drawing/2010/main"/>
                      </a:ext>
                    </a:extLst>
                  </pic:spPr>
                </pic:pic>
              </a:graphicData>
            </a:graphic>
          </wp:inline>
        </w:drawing>
      </w:r>
    </w:p>
    <w:p w:rsidR="00E25707" w:rsidRDefault="00E25707" w:rsidP="00E25707">
      <w:pPr>
        <w:jc w:val="center"/>
        <w:rPr>
          <w:spacing w:val="-2"/>
          <w:sz w:val="22"/>
          <w:szCs w:val="22"/>
          <w:lang w:val="hr-BA"/>
        </w:rPr>
      </w:pPr>
    </w:p>
    <w:p w:rsidR="00E25707" w:rsidRDefault="00E25707" w:rsidP="00E25707">
      <w:pPr>
        <w:jc w:val="center"/>
        <w:rPr>
          <w:i/>
          <w:sz w:val="22"/>
          <w:szCs w:val="22"/>
          <w:lang w:val="en-GB"/>
        </w:rPr>
      </w:pPr>
      <w:r w:rsidRPr="00E25707">
        <w:rPr>
          <w:rStyle w:val="initial10"/>
          <w:b/>
          <w:i/>
          <w:sz w:val="22"/>
          <w:szCs w:val="22"/>
          <w:lang w:val="en-GB"/>
        </w:rPr>
        <w:t>F</w:t>
      </w:r>
      <w:r w:rsidRPr="00E25707">
        <w:rPr>
          <w:b/>
          <w:i/>
          <w:sz w:val="22"/>
          <w:szCs w:val="22"/>
          <w:lang w:val="en-GB"/>
        </w:rPr>
        <w:t xml:space="preserve">igure </w:t>
      </w:r>
      <w:r w:rsidR="000009C0">
        <w:rPr>
          <w:b/>
          <w:i/>
          <w:sz w:val="22"/>
          <w:szCs w:val="22"/>
          <w:lang w:val="en-GB"/>
        </w:rPr>
        <w:t>2</w:t>
      </w:r>
      <w:r w:rsidRPr="00E25707">
        <w:rPr>
          <w:b/>
          <w:i/>
          <w:sz w:val="22"/>
          <w:szCs w:val="22"/>
          <w:lang w:val="en-GB"/>
        </w:rPr>
        <w:t>.</w:t>
      </w:r>
      <w:r>
        <w:rPr>
          <w:i/>
          <w:sz w:val="22"/>
          <w:szCs w:val="22"/>
          <w:lang w:val="en-GB"/>
        </w:rPr>
        <w:t xml:space="preserve"> </w:t>
      </w:r>
      <w:r w:rsidRPr="00466E2D">
        <w:rPr>
          <w:i/>
          <w:sz w:val="22"/>
          <w:szCs w:val="22"/>
          <w:lang w:val="en-GB"/>
        </w:rPr>
        <w:t>Simplified musculoskeletal model of an arm</w:t>
      </w:r>
    </w:p>
    <w:p w:rsidR="00E25707" w:rsidRDefault="00E25707" w:rsidP="00E25707">
      <w:pPr>
        <w:jc w:val="center"/>
        <w:rPr>
          <w:i/>
          <w:sz w:val="22"/>
          <w:szCs w:val="22"/>
          <w:lang w:val="en-GB"/>
        </w:rPr>
      </w:pPr>
      <w:r w:rsidRPr="00E25707">
        <w:rPr>
          <w:i/>
          <w:iCs/>
          <w:sz w:val="22"/>
          <w:szCs w:val="22"/>
          <w:lang w:val="en-GB"/>
        </w:rPr>
        <w:t xml:space="preserve">(Style: Times New Roman, </w:t>
      </w:r>
      <w:r>
        <w:rPr>
          <w:i/>
          <w:iCs/>
          <w:sz w:val="22"/>
          <w:szCs w:val="22"/>
          <w:lang w:val="en-GB"/>
        </w:rPr>
        <w:t>11</w:t>
      </w:r>
      <w:r w:rsidRPr="00E25707">
        <w:rPr>
          <w:i/>
          <w:iCs/>
          <w:sz w:val="22"/>
          <w:szCs w:val="22"/>
          <w:lang w:val="en-GB"/>
        </w:rPr>
        <w:t xml:space="preserve">pt, </w:t>
      </w:r>
      <w:r>
        <w:rPr>
          <w:i/>
          <w:iCs/>
          <w:sz w:val="22"/>
          <w:szCs w:val="22"/>
          <w:lang w:val="en-GB"/>
        </w:rPr>
        <w:t>Italic</w:t>
      </w:r>
      <w:r w:rsidRPr="00E25707">
        <w:rPr>
          <w:i/>
          <w:iCs/>
          <w:sz w:val="22"/>
          <w:szCs w:val="22"/>
          <w:lang w:val="en-GB"/>
        </w:rPr>
        <w:t>)</w:t>
      </w:r>
    </w:p>
    <w:p w:rsidR="00E25707" w:rsidRPr="00466E2D" w:rsidRDefault="00E25707" w:rsidP="00E25707">
      <w:pPr>
        <w:jc w:val="center"/>
        <w:rPr>
          <w:i/>
          <w:sz w:val="22"/>
          <w:szCs w:val="22"/>
          <w:lang w:val="hr-BA"/>
        </w:rPr>
      </w:pPr>
    </w:p>
    <w:p w:rsidR="00466E2D" w:rsidRPr="00E25707" w:rsidRDefault="00E25707" w:rsidP="00466E2D">
      <w:pPr>
        <w:jc w:val="both"/>
        <w:rPr>
          <w:sz w:val="22"/>
          <w:szCs w:val="22"/>
          <w:lang w:val="hr-BA"/>
        </w:rPr>
      </w:pPr>
      <w:r w:rsidRPr="00E25707">
        <w:rPr>
          <w:sz w:val="22"/>
          <w:szCs w:val="22"/>
          <w:lang w:val="en-GB"/>
        </w:rPr>
        <w:t>When reference to literature is made the publication number from the list of references in square brackets is used like "... in [7] the authors showed ...</w:t>
      </w:r>
      <w:proofErr w:type="gramStart"/>
      <w:r w:rsidRPr="00E25707">
        <w:rPr>
          <w:sz w:val="22"/>
          <w:szCs w:val="22"/>
          <w:lang w:val="en-GB"/>
        </w:rPr>
        <w:t>".</w:t>
      </w:r>
      <w:proofErr w:type="gramEnd"/>
      <w:r w:rsidRPr="00E25707">
        <w:rPr>
          <w:sz w:val="22"/>
          <w:szCs w:val="22"/>
          <w:lang w:val="en-GB"/>
        </w:rPr>
        <w:t xml:space="preserve"> In the list of references literature is cited in accordance with examples in Section</w:t>
      </w:r>
      <w:r>
        <w:rPr>
          <w:sz w:val="22"/>
          <w:szCs w:val="22"/>
          <w:lang w:val="en-GB"/>
        </w:rPr>
        <w:t>.</w:t>
      </w:r>
      <w:r w:rsidRPr="00E25707">
        <w:rPr>
          <w:sz w:val="22"/>
          <w:szCs w:val="22"/>
          <w:lang w:val="en-GB"/>
        </w:rPr>
        <w:t xml:space="preserve"> </w:t>
      </w:r>
    </w:p>
    <w:p w:rsidR="00E25707" w:rsidRDefault="00E25707" w:rsidP="00466E2D">
      <w:pPr>
        <w:jc w:val="both"/>
        <w:rPr>
          <w:sz w:val="22"/>
          <w:szCs w:val="22"/>
          <w:lang w:val="en-GB"/>
        </w:rPr>
      </w:pPr>
    </w:p>
    <w:p w:rsidR="000009C0" w:rsidRDefault="000009C0" w:rsidP="00466E2D">
      <w:pPr>
        <w:jc w:val="both"/>
        <w:rPr>
          <w:sz w:val="22"/>
          <w:szCs w:val="22"/>
          <w:lang w:val="en-GB"/>
        </w:rPr>
      </w:pPr>
    </w:p>
    <w:p w:rsidR="00E25707" w:rsidRPr="00E25707" w:rsidRDefault="00E25707" w:rsidP="00E25707">
      <w:pPr>
        <w:tabs>
          <w:tab w:val="left" w:pos="426"/>
        </w:tabs>
        <w:rPr>
          <w:b/>
          <w:sz w:val="22"/>
          <w:szCs w:val="22"/>
          <w:lang w:val="en-GB"/>
        </w:rPr>
      </w:pPr>
      <w:r w:rsidRPr="00E25707">
        <w:rPr>
          <w:b/>
          <w:sz w:val="22"/>
          <w:szCs w:val="22"/>
          <w:lang w:val="en-GB"/>
        </w:rPr>
        <w:t>2</w:t>
      </w:r>
      <w:r w:rsidRPr="00E25707">
        <w:rPr>
          <w:b/>
          <w:sz w:val="22"/>
          <w:szCs w:val="22"/>
          <w:lang w:val="en-GB"/>
        </w:rPr>
        <w:tab/>
        <w:t>COPYRIGHT TRANSFER AGREEMENT</w:t>
      </w:r>
    </w:p>
    <w:p w:rsidR="00E25707" w:rsidRPr="00454B7F" w:rsidRDefault="00E25707" w:rsidP="00E25707">
      <w:pPr>
        <w:jc w:val="both"/>
        <w:rPr>
          <w:sz w:val="20"/>
          <w:lang w:val="en-GB"/>
        </w:rPr>
      </w:pPr>
    </w:p>
    <w:p w:rsidR="00E25707" w:rsidRPr="00E25707" w:rsidRDefault="00E25707" w:rsidP="00E25707">
      <w:pPr>
        <w:jc w:val="both"/>
        <w:rPr>
          <w:sz w:val="22"/>
          <w:szCs w:val="22"/>
          <w:lang w:val="en-GB"/>
        </w:rPr>
      </w:pPr>
      <w:r w:rsidRPr="00E25707">
        <w:rPr>
          <w:b/>
          <w:sz w:val="22"/>
          <w:szCs w:val="22"/>
          <w:lang w:val="en-GB"/>
        </w:rPr>
        <w:t>Copyright assignment.</w:t>
      </w:r>
      <w:r w:rsidRPr="00E25707">
        <w:rPr>
          <w:sz w:val="22"/>
          <w:szCs w:val="22"/>
          <w:lang w:val="en-GB"/>
        </w:rPr>
        <w:t xml:space="preserve"> The author hereby assigns to the journal </w:t>
      </w:r>
      <w:r w:rsidR="00AF1C9A" w:rsidRPr="00AF1C9A">
        <w:rPr>
          <w:b/>
          <w:sz w:val="22"/>
          <w:szCs w:val="22"/>
          <w:lang w:val="en-GB"/>
        </w:rPr>
        <w:t>"</w:t>
      </w:r>
      <w:proofErr w:type="spellStart"/>
      <w:r w:rsidR="00AF1C9A" w:rsidRPr="00AF1C9A">
        <w:rPr>
          <w:b/>
          <w:sz w:val="22"/>
          <w:szCs w:val="22"/>
          <w:lang w:val="en-GB"/>
        </w:rPr>
        <w:t>Mašinstvo</w:t>
      </w:r>
      <w:proofErr w:type="spellEnd"/>
      <w:r w:rsidR="00AF1C9A" w:rsidRPr="00AF1C9A">
        <w:rPr>
          <w:b/>
          <w:sz w:val="22"/>
          <w:szCs w:val="22"/>
          <w:lang w:val="en-GB"/>
        </w:rPr>
        <w:t>"</w:t>
      </w:r>
      <w:r w:rsidRPr="00E25707">
        <w:rPr>
          <w:sz w:val="22"/>
          <w:szCs w:val="22"/>
          <w:lang w:val="en-GB"/>
        </w:rPr>
        <w:t xml:space="preserve"> the copyright in the above article (for U. S. government employees: to the extent transferable), throughout the world, in any form, </w:t>
      </w:r>
      <w:r w:rsidRPr="00E25707">
        <w:rPr>
          <w:sz w:val="22"/>
          <w:szCs w:val="22"/>
          <w:lang w:val="en-GB"/>
        </w:rPr>
        <w:lastRenderedPageBreak/>
        <w:t>in any language, for the full term of copyright, effective upon acceptance for publication.</w:t>
      </w:r>
    </w:p>
    <w:p w:rsidR="00E25707" w:rsidRPr="00E25707" w:rsidRDefault="00E25707" w:rsidP="00E25707">
      <w:pPr>
        <w:jc w:val="both"/>
        <w:rPr>
          <w:sz w:val="22"/>
          <w:szCs w:val="22"/>
          <w:lang w:val="en-GB"/>
        </w:rPr>
      </w:pPr>
      <w:r w:rsidRPr="00E25707">
        <w:rPr>
          <w:b/>
          <w:sz w:val="22"/>
          <w:szCs w:val="22"/>
          <w:lang w:val="en-GB"/>
        </w:rPr>
        <w:t>Author's warranties.</w:t>
      </w:r>
      <w:r w:rsidRPr="00E25707">
        <w:rPr>
          <w:sz w:val="22"/>
          <w:szCs w:val="22"/>
          <w:lang w:val="en-GB"/>
        </w:rPr>
        <w:t xml:space="preserve"> The author warrants that the article is original, written by stated author/s, has not been published before and it will not be submitted anywhere else for publication prior to acceptance/rejection by </w:t>
      </w:r>
      <w:r w:rsidR="00AF1C9A" w:rsidRPr="00AF1C9A">
        <w:rPr>
          <w:b/>
          <w:sz w:val="22"/>
          <w:szCs w:val="22"/>
          <w:lang w:val="en-GB"/>
        </w:rPr>
        <w:t>"</w:t>
      </w:r>
      <w:proofErr w:type="spellStart"/>
      <w:r w:rsidR="00AF1C9A" w:rsidRPr="00AF1C9A">
        <w:rPr>
          <w:b/>
          <w:sz w:val="22"/>
          <w:szCs w:val="22"/>
          <w:lang w:val="en-GB"/>
        </w:rPr>
        <w:t>Mašinstvo</w:t>
      </w:r>
      <w:proofErr w:type="spellEnd"/>
      <w:r w:rsidR="00AF1C9A" w:rsidRPr="00AF1C9A">
        <w:rPr>
          <w:b/>
          <w:sz w:val="22"/>
          <w:szCs w:val="22"/>
          <w:lang w:val="en-GB"/>
        </w:rPr>
        <w:t>"</w:t>
      </w:r>
      <w:r w:rsidRPr="00E25707">
        <w:rPr>
          <w:sz w:val="22"/>
          <w:szCs w:val="22"/>
          <w:lang w:val="en-GB"/>
        </w:rPr>
        <w:t>, contains no unlawful statements, does not infringe the rights of others, and that any necessary written permissions to quote from other sources have been obtained by the author/s.</w:t>
      </w:r>
    </w:p>
    <w:p w:rsidR="00E25707" w:rsidRPr="00E25707" w:rsidRDefault="00E25707" w:rsidP="00E25707">
      <w:pPr>
        <w:jc w:val="both"/>
        <w:rPr>
          <w:sz w:val="22"/>
          <w:szCs w:val="22"/>
          <w:lang w:val="en-GB"/>
        </w:rPr>
      </w:pPr>
      <w:r w:rsidRPr="00E25707">
        <w:rPr>
          <w:b/>
          <w:sz w:val="22"/>
          <w:szCs w:val="22"/>
          <w:lang w:val="en-GB"/>
        </w:rPr>
        <w:t>Rights of authors.</w:t>
      </w:r>
      <w:r w:rsidRPr="00E25707">
        <w:rPr>
          <w:sz w:val="22"/>
          <w:szCs w:val="22"/>
          <w:lang w:val="en-GB"/>
        </w:rPr>
        <w:t xml:space="preserve"> Authors retain the following rights:</w:t>
      </w:r>
    </w:p>
    <w:p w:rsidR="00E25707" w:rsidRPr="00E25707" w:rsidRDefault="00E25707" w:rsidP="00E25707">
      <w:pPr>
        <w:ind w:left="284" w:hanging="284"/>
        <w:jc w:val="both"/>
        <w:rPr>
          <w:sz w:val="22"/>
          <w:szCs w:val="22"/>
          <w:lang w:val="en-GB"/>
        </w:rPr>
      </w:pPr>
      <w:r w:rsidRPr="00E25707">
        <w:rPr>
          <w:sz w:val="22"/>
          <w:szCs w:val="22"/>
          <w:lang w:val="en-GB"/>
        </w:rPr>
        <w:t xml:space="preserve">- </w:t>
      </w:r>
      <w:r w:rsidRPr="00E25707">
        <w:rPr>
          <w:sz w:val="22"/>
          <w:szCs w:val="22"/>
          <w:lang w:val="en-GB"/>
        </w:rPr>
        <w:tab/>
      </w:r>
      <w:proofErr w:type="gramStart"/>
      <w:r w:rsidRPr="00E25707">
        <w:rPr>
          <w:sz w:val="22"/>
          <w:szCs w:val="22"/>
          <w:lang w:val="en-GB"/>
        </w:rPr>
        <w:t>all</w:t>
      </w:r>
      <w:proofErr w:type="gramEnd"/>
      <w:r w:rsidRPr="00E25707">
        <w:rPr>
          <w:sz w:val="22"/>
          <w:szCs w:val="22"/>
          <w:lang w:val="en-GB"/>
        </w:rPr>
        <w:t xml:space="preserve"> proprietary rights relating to the article, other than copyright, such as patent rights,</w:t>
      </w:r>
    </w:p>
    <w:p w:rsidR="00E25707" w:rsidRPr="00E25707" w:rsidRDefault="00E25707" w:rsidP="00E25707">
      <w:pPr>
        <w:ind w:left="284" w:hanging="284"/>
        <w:jc w:val="both"/>
        <w:rPr>
          <w:sz w:val="22"/>
          <w:szCs w:val="22"/>
          <w:lang w:val="en-GB"/>
        </w:rPr>
      </w:pPr>
      <w:r w:rsidRPr="00E25707">
        <w:rPr>
          <w:sz w:val="22"/>
          <w:szCs w:val="22"/>
          <w:lang w:val="en-GB"/>
        </w:rPr>
        <w:t xml:space="preserve">- </w:t>
      </w:r>
      <w:r w:rsidRPr="00E25707">
        <w:rPr>
          <w:sz w:val="22"/>
          <w:szCs w:val="22"/>
          <w:lang w:val="en-GB"/>
        </w:rPr>
        <w:tab/>
      </w:r>
      <w:proofErr w:type="gramStart"/>
      <w:r w:rsidRPr="00E25707">
        <w:rPr>
          <w:sz w:val="22"/>
          <w:szCs w:val="22"/>
          <w:lang w:val="en-GB"/>
        </w:rPr>
        <w:t>the</w:t>
      </w:r>
      <w:proofErr w:type="gramEnd"/>
      <w:r w:rsidRPr="00E25707">
        <w:rPr>
          <w:sz w:val="22"/>
          <w:szCs w:val="22"/>
          <w:lang w:val="en-GB"/>
        </w:rPr>
        <w:t xml:space="preserve"> right to use the substance of the article in future own works, including lectures and books,</w:t>
      </w:r>
    </w:p>
    <w:p w:rsidR="00E25707" w:rsidRPr="00E25707" w:rsidRDefault="00E25707" w:rsidP="00E25707">
      <w:pPr>
        <w:ind w:left="284" w:hanging="284"/>
        <w:jc w:val="both"/>
        <w:rPr>
          <w:sz w:val="22"/>
          <w:szCs w:val="22"/>
          <w:lang w:val="en-GB"/>
        </w:rPr>
      </w:pPr>
      <w:r w:rsidRPr="00E25707">
        <w:rPr>
          <w:sz w:val="22"/>
          <w:szCs w:val="22"/>
          <w:lang w:val="en-GB"/>
        </w:rPr>
        <w:t xml:space="preserve">- </w:t>
      </w:r>
      <w:r w:rsidRPr="00E25707">
        <w:rPr>
          <w:sz w:val="22"/>
          <w:szCs w:val="22"/>
          <w:lang w:val="en-GB"/>
        </w:rPr>
        <w:tab/>
      </w:r>
      <w:proofErr w:type="gramStart"/>
      <w:r w:rsidRPr="00E25707">
        <w:rPr>
          <w:sz w:val="22"/>
          <w:szCs w:val="22"/>
          <w:lang w:val="en-GB"/>
        </w:rPr>
        <w:t>the</w:t>
      </w:r>
      <w:proofErr w:type="gramEnd"/>
      <w:r w:rsidRPr="00E25707">
        <w:rPr>
          <w:sz w:val="22"/>
          <w:szCs w:val="22"/>
          <w:lang w:val="en-GB"/>
        </w:rPr>
        <w:t xml:space="preserve"> right to reproduce this article for own purposes, provided the copies are not offered for sale.</w:t>
      </w:r>
    </w:p>
    <w:p w:rsidR="00E25707" w:rsidRDefault="00E25707" w:rsidP="00466E2D">
      <w:pPr>
        <w:jc w:val="both"/>
        <w:rPr>
          <w:sz w:val="22"/>
          <w:szCs w:val="22"/>
          <w:lang w:val="en-GB"/>
        </w:rPr>
      </w:pPr>
    </w:p>
    <w:p w:rsidR="000009C0" w:rsidRPr="007D240B" w:rsidRDefault="000009C0" w:rsidP="000009C0">
      <w:pPr>
        <w:jc w:val="both"/>
        <w:rPr>
          <w:sz w:val="22"/>
          <w:szCs w:val="22"/>
          <w:lang w:val="en-GB"/>
        </w:rPr>
      </w:pPr>
      <w:r w:rsidRPr="007D240B">
        <w:rPr>
          <w:b/>
          <w:sz w:val="22"/>
          <w:szCs w:val="22"/>
          <w:lang w:val="en-GB"/>
        </w:rPr>
        <w:t>Co-authorship.</w:t>
      </w:r>
      <w:r w:rsidRPr="007D240B">
        <w:rPr>
          <w:sz w:val="22"/>
          <w:szCs w:val="22"/>
          <w:lang w:val="en-GB"/>
        </w:rPr>
        <w:t xml:space="preserve"> If the article was prepared jointly with other authors, the signatory of this form warrants that he/she has been authorized by all co-authors to sign this agreement on their behalf, and agrees to inform his/her co-authors of the terms of this agreement.</w:t>
      </w:r>
    </w:p>
    <w:p w:rsidR="000009C0" w:rsidRDefault="000009C0" w:rsidP="00466E2D">
      <w:pPr>
        <w:jc w:val="both"/>
        <w:rPr>
          <w:sz w:val="22"/>
          <w:szCs w:val="22"/>
          <w:lang w:val="en-GB"/>
        </w:rPr>
      </w:pPr>
    </w:p>
    <w:p w:rsidR="00E25707" w:rsidRDefault="00E25707" w:rsidP="00466E2D">
      <w:pPr>
        <w:jc w:val="both"/>
        <w:rPr>
          <w:sz w:val="22"/>
          <w:szCs w:val="22"/>
          <w:lang w:val="en-GB"/>
        </w:rPr>
      </w:pPr>
    </w:p>
    <w:p w:rsidR="00073D7F" w:rsidRDefault="00073D7F" w:rsidP="00466E2D">
      <w:pPr>
        <w:jc w:val="both"/>
        <w:rPr>
          <w:sz w:val="22"/>
          <w:szCs w:val="22"/>
          <w:lang w:val="en-GB"/>
        </w:rPr>
        <w:sectPr w:rsidR="00073D7F" w:rsidSect="00073D7F">
          <w:type w:val="continuous"/>
          <w:pgSz w:w="11906" w:h="16838" w:code="9"/>
          <w:pgMar w:top="1418" w:right="1418" w:bottom="1418" w:left="1418" w:header="709" w:footer="709" w:gutter="0"/>
          <w:cols w:num="2" w:space="567"/>
          <w:docGrid w:linePitch="360"/>
        </w:sectPr>
      </w:pPr>
    </w:p>
    <w:p w:rsidR="00E25707" w:rsidRDefault="00073D7F" w:rsidP="00466E2D">
      <w:pPr>
        <w:jc w:val="both"/>
        <w:rPr>
          <w:sz w:val="22"/>
          <w:szCs w:val="22"/>
          <w:lang w:val="en-GB"/>
        </w:rPr>
      </w:pPr>
      <w:r w:rsidRPr="00073D7F">
        <w:rPr>
          <w:noProof/>
          <w:lang w:val="bs-Latn-BA" w:eastAsia="bs-Latn-BA"/>
        </w:rPr>
        <w:lastRenderedPageBreak/>
        <w:drawing>
          <wp:inline distT="0" distB="0" distL="0" distR="0" wp14:anchorId="2FBE0A02" wp14:editId="37CE29DC">
            <wp:extent cx="1847047" cy="24480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847047" cy="2448000"/>
                    </a:xfrm>
                    <a:prstGeom prst="rect">
                      <a:avLst/>
                    </a:prstGeom>
                  </pic:spPr>
                </pic:pic>
              </a:graphicData>
            </a:graphic>
          </wp:inline>
        </w:drawing>
      </w:r>
      <w:r>
        <w:rPr>
          <w:sz w:val="22"/>
          <w:szCs w:val="22"/>
          <w:lang w:val="en-GB"/>
        </w:rPr>
        <w:t xml:space="preserve">  </w:t>
      </w:r>
      <w:r w:rsidR="0030395D" w:rsidRPr="0030395D">
        <w:rPr>
          <w:noProof/>
          <w:lang w:val="bs-Latn-BA" w:eastAsia="bs-Latn-BA"/>
        </w:rPr>
        <w:drawing>
          <wp:inline distT="0" distB="0" distL="0" distR="0" wp14:anchorId="6A81C87E" wp14:editId="1211492C">
            <wp:extent cx="1847047" cy="244800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847047" cy="2448000"/>
                    </a:xfrm>
                    <a:prstGeom prst="rect">
                      <a:avLst/>
                    </a:prstGeom>
                  </pic:spPr>
                </pic:pic>
              </a:graphicData>
            </a:graphic>
          </wp:inline>
        </w:drawing>
      </w:r>
      <w:r>
        <w:rPr>
          <w:sz w:val="22"/>
          <w:szCs w:val="22"/>
          <w:lang w:val="en-GB"/>
        </w:rPr>
        <w:t xml:space="preserve"> </w:t>
      </w:r>
      <w:r w:rsidRPr="00073D7F">
        <w:rPr>
          <w:noProof/>
          <w:lang w:val="bs-Latn-BA" w:eastAsia="bs-Latn-BA"/>
        </w:rPr>
        <w:drawing>
          <wp:inline distT="0" distB="0" distL="0" distR="0" wp14:anchorId="759A039B" wp14:editId="5FA5015F">
            <wp:extent cx="1847047" cy="24480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847047" cy="2448000"/>
                    </a:xfrm>
                    <a:prstGeom prst="rect">
                      <a:avLst/>
                    </a:prstGeom>
                  </pic:spPr>
                </pic:pic>
              </a:graphicData>
            </a:graphic>
          </wp:inline>
        </w:drawing>
      </w:r>
    </w:p>
    <w:p w:rsidR="00E25707" w:rsidRDefault="00E25707" w:rsidP="00466E2D">
      <w:pPr>
        <w:jc w:val="both"/>
        <w:rPr>
          <w:sz w:val="22"/>
          <w:szCs w:val="22"/>
          <w:lang w:val="en-GB"/>
        </w:rPr>
      </w:pPr>
    </w:p>
    <w:p w:rsidR="0030395D" w:rsidRPr="0030395D" w:rsidRDefault="0030395D" w:rsidP="0030395D">
      <w:pPr>
        <w:jc w:val="center"/>
        <w:rPr>
          <w:i/>
          <w:sz w:val="22"/>
          <w:szCs w:val="22"/>
          <w:lang w:val="en-GB"/>
        </w:rPr>
      </w:pPr>
      <w:r w:rsidRPr="0030395D">
        <w:rPr>
          <w:b/>
          <w:i/>
          <w:sz w:val="22"/>
          <w:szCs w:val="22"/>
          <w:lang w:val="en-GB"/>
        </w:rPr>
        <w:t>Figure 3</w:t>
      </w:r>
      <w:r>
        <w:rPr>
          <w:b/>
          <w:i/>
          <w:sz w:val="22"/>
          <w:szCs w:val="22"/>
          <w:lang w:val="en-GB"/>
        </w:rPr>
        <w:t>.</w:t>
      </w:r>
      <w:r w:rsidRPr="0030395D">
        <w:rPr>
          <w:b/>
          <w:i/>
          <w:sz w:val="22"/>
          <w:szCs w:val="22"/>
          <w:lang w:val="en-GB"/>
        </w:rPr>
        <w:t xml:space="preserve"> </w:t>
      </w:r>
      <w:r w:rsidRPr="0030395D">
        <w:rPr>
          <w:i/>
          <w:sz w:val="22"/>
          <w:szCs w:val="22"/>
          <w:lang w:val="en-GB"/>
        </w:rPr>
        <w:t xml:space="preserve">Page setup </w:t>
      </w:r>
    </w:p>
    <w:p w:rsidR="0030395D" w:rsidRPr="0030395D" w:rsidRDefault="0030395D" w:rsidP="0030395D">
      <w:pPr>
        <w:jc w:val="center"/>
        <w:rPr>
          <w:i/>
          <w:sz w:val="22"/>
          <w:szCs w:val="22"/>
          <w:lang w:val="en-GB"/>
        </w:rPr>
      </w:pPr>
      <w:r w:rsidRPr="0030395D">
        <w:rPr>
          <w:i/>
          <w:sz w:val="22"/>
          <w:szCs w:val="22"/>
          <w:lang w:val="en-GB"/>
        </w:rPr>
        <w:t xml:space="preserve">(Style: Times New Roman, </w:t>
      </w:r>
      <w:r>
        <w:rPr>
          <w:i/>
          <w:sz w:val="22"/>
          <w:szCs w:val="22"/>
          <w:lang w:val="en-GB"/>
        </w:rPr>
        <w:t>11</w:t>
      </w:r>
      <w:r w:rsidRPr="0030395D">
        <w:rPr>
          <w:i/>
          <w:sz w:val="22"/>
          <w:szCs w:val="22"/>
          <w:lang w:val="en-GB"/>
        </w:rPr>
        <w:t xml:space="preserve">pt, </w:t>
      </w:r>
      <w:r>
        <w:rPr>
          <w:i/>
          <w:sz w:val="22"/>
          <w:szCs w:val="22"/>
          <w:lang w:val="en-GB"/>
        </w:rPr>
        <w:t>Italic</w:t>
      </w:r>
      <w:r w:rsidRPr="0030395D">
        <w:rPr>
          <w:i/>
          <w:sz w:val="22"/>
          <w:szCs w:val="22"/>
          <w:lang w:val="en-GB"/>
        </w:rPr>
        <w:t>)</w:t>
      </w:r>
    </w:p>
    <w:p w:rsidR="00E25707" w:rsidRDefault="00E25707" w:rsidP="00466E2D">
      <w:pPr>
        <w:jc w:val="both"/>
        <w:rPr>
          <w:sz w:val="22"/>
          <w:szCs w:val="22"/>
          <w:lang w:val="en-GB"/>
        </w:rPr>
      </w:pPr>
    </w:p>
    <w:p w:rsidR="00073D7F" w:rsidRDefault="00073D7F" w:rsidP="00466E2D">
      <w:pPr>
        <w:jc w:val="both"/>
        <w:rPr>
          <w:sz w:val="22"/>
          <w:szCs w:val="22"/>
          <w:lang w:val="en-GB"/>
        </w:rPr>
        <w:sectPr w:rsidR="00073D7F" w:rsidSect="002569ED">
          <w:type w:val="continuous"/>
          <w:pgSz w:w="11906" w:h="16838" w:code="9"/>
          <w:pgMar w:top="1418" w:right="1418" w:bottom="1418" w:left="1418" w:header="709" w:footer="709" w:gutter="0"/>
          <w:pgNumType w:start="54"/>
          <w:cols w:space="567"/>
          <w:docGrid w:linePitch="360"/>
        </w:sectPr>
      </w:pPr>
    </w:p>
    <w:p w:rsidR="00E25707" w:rsidRDefault="00E25707" w:rsidP="00466E2D">
      <w:pPr>
        <w:jc w:val="both"/>
        <w:rPr>
          <w:sz w:val="22"/>
          <w:szCs w:val="22"/>
          <w:lang w:val="en-GB"/>
        </w:rPr>
      </w:pPr>
    </w:p>
    <w:p w:rsidR="007D240B" w:rsidRDefault="007D240B" w:rsidP="00466E2D">
      <w:pPr>
        <w:jc w:val="both"/>
        <w:rPr>
          <w:sz w:val="22"/>
          <w:szCs w:val="22"/>
          <w:lang w:val="en-GB"/>
        </w:rPr>
      </w:pPr>
      <w:r>
        <w:rPr>
          <w:noProof/>
          <w:sz w:val="22"/>
          <w:szCs w:val="22"/>
          <w:lang w:val="bs-Latn-BA" w:eastAsia="bs-Latn-BA"/>
        </w:rPr>
        <w:drawing>
          <wp:inline distT="0" distB="0" distL="0" distR="0">
            <wp:extent cx="2699385" cy="202438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xxx.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99385" cy="2024380"/>
                    </a:xfrm>
                    <a:prstGeom prst="rect">
                      <a:avLst/>
                    </a:prstGeom>
                  </pic:spPr>
                </pic:pic>
              </a:graphicData>
            </a:graphic>
          </wp:inline>
        </w:drawing>
      </w:r>
    </w:p>
    <w:p w:rsidR="007D240B" w:rsidRPr="007D240B" w:rsidRDefault="007D240B" w:rsidP="007D240B">
      <w:pPr>
        <w:jc w:val="center"/>
        <w:rPr>
          <w:i/>
          <w:spacing w:val="-6"/>
          <w:sz w:val="22"/>
          <w:szCs w:val="22"/>
          <w:lang w:val="en-GB"/>
        </w:rPr>
      </w:pPr>
      <w:r w:rsidRPr="007D240B">
        <w:rPr>
          <w:b/>
          <w:i/>
          <w:spacing w:val="-6"/>
          <w:sz w:val="22"/>
          <w:szCs w:val="22"/>
          <w:lang w:val="en-GB"/>
        </w:rPr>
        <w:t xml:space="preserve">Figure X. </w:t>
      </w:r>
      <w:r w:rsidRPr="007D240B">
        <w:rPr>
          <w:i/>
          <w:spacing w:val="-6"/>
          <w:sz w:val="22"/>
          <w:szCs w:val="22"/>
          <w:lang w:val="en-GB"/>
        </w:rPr>
        <w:t>Photography resolution of 300 dpi (min)</w:t>
      </w:r>
    </w:p>
    <w:p w:rsidR="007D240B" w:rsidRPr="007D240B" w:rsidRDefault="007D240B" w:rsidP="007D240B">
      <w:pPr>
        <w:jc w:val="both"/>
        <w:rPr>
          <w:i/>
          <w:sz w:val="22"/>
          <w:szCs w:val="22"/>
          <w:lang w:val="en-GB"/>
        </w:rPr>
      </w:pPr>
      <w:r w:rsidRPr="007D240B">
        <w:rPr>
          <w:i/>
          <w:sz w:val="22"/>
          <w:szCs w:val="22"/>
          <w:lang w:val="en-GB"/>
        </w:rPr>
        <w:t xml:space="preserve">(Style: Times New Roman, </w:t>
      </w:r>
      <w:r>
        <w:rPr>
          <w:i/>
          <w:sz w:val="22"/>
          <w:szCs w:val="22"/>
          <w:lang w:val="en-GB"/>
        </w:rPr>
        <w:t>11</w:t>
      </w:r>
      <w:r w:rsidRPr="007D240B">
        <w:rPr>
          <w:i/>
          <w:sz w:val="22"/>
          <w:szCs w:val="22"/>
          <w:lang w:val="en-GB"/>
        </w:rPr>
        <w:t xml:space="preserve">pt, </w:t>
      </w:r>
      <w:r>
        <w:rPr>
          <w:i/>
          <w:sz w:val="22"/>
          <w:szCs w:val="22"/>
          <w:lang w:val="en-GB"/>
        </w:rPr>
        <w:t>Italic</w:t>
      </w:r>
      <w:r w:rsidRPr="007D240B">
        <w:rPr>
          <w:i/>
          <w:sz w:val="22"/>
          <w:szCs w:val="22"/>
          <w:lang w:val="en-GB"/>
        </w:rPr>
        <w:t>)</w:t>
      </w:r>
    </w:p>
    <w:p w:rsidR="007D240B" w:rsidRDefault="007D240B" w:rsidP="00466E2D">
      <w:pPr>
        <w:jc w:val="both"/>
        <w:rPr>
          <w:sz w:val="22"/>
          <w:szCs w:val="22"/>
          <w:lang w:val="en-GB"/>
        </w:rPr>
      </w:pPr>
    </w:p>
    <w:p w:rsidR="00466E2D" w:rsidRPr="00E25707" w:rsidRDefault="00466E2D" w:rsidP="00466E2D">
      <w:pPr>
        <w:jc w:val="both"/>
        <w:rPr>
          <w:sz w:val="22"/>
          <w:szCs w:val="22"/>
          <w:lang w:val="en-GB"/>
        </w:rPr>
      </w:pPr>
    </w:p>
    <w:p w:rsidR="007D240B" w:rsidRPr="007D240B" w:rsidRDefault="007D240B" w:rsidP="007D240B">
      <w:pPr>
        <w:tabs>
          <w:tab w:val="left" w:pos="426"/>
        </w:tabs>
        <w:rPr>
          <w:b/>
          <w:sz w:val="22"/>
          <w:szCs w:val="22"/>
          <w:lang w:val="en-GB"/>
        </w:rPr>
      </w:pPr>
      <w:r w:rsidRPr="000009C0">
        <w:rPr>
          <w:b/>
          <w:sz w:val="22"/>
          <w:szCs w:val="22"/>
          <w:lang w:val="en-GB"/>
        </w:rPr>
        <w:t>3</w:t>
      </w:r>
      <w:r w:rsidR="000009C0" w:rsidRPr="000009C0">
        <w:rPr>
          <w:b/>
          <w:sz w:val="22"/>
          <w:szCs w:val="22"/>
          <w:lang w:val="en-GB"/>
        </w:rPr>
        <w:t>.</w:t>
      </w:r>
      <w:r w:rsidRPr="000009C0">
        <w:rPr>
          <w:b/>
          <w:sz w:val="22"/>
          <w:szCs w:val="22"/>
          <w:lang w:val="en-GB"/>
        </w:rPr>
        <w:tab/>
      </w:r>
      <w:r w:rsidRPr="007D240B">
        <w:rPr>
          <w:b/>
          <w:sz w:val="22"/>
          <w:szCs w:val="22"/>
          <w:lang w:val="en-GB"/>
        </w:rPr>
        <w:t>PUBLICATION ETHICS AND PUBLICATION MALPRACTICE STATEMENT</w:t>
      </w:r>
    </w:p>
    <w:p w:rsidR="007D240B" w:rsidRPr="007D240B" w:rsidRDefault="007D240B" w:rsidP="007D240B">
      <w:pPr>
        <w:jc w:val="both"/>
        <w:rPr>
          <w:sz w:val="22"/>
          <w:szCs w:val="22"/>
          <w:lang w:val="en-GB"/>
        </w:rPr>
      </w:pPr>
      <w:r w:rsidRPr="007D240B">
        <w:rPr>
          <w:sz w:val="22"/>
          <w:szCs w:val="22"/>
          <w:lang w:val="en-GB"/>
        </w:rPr>
        <w:t xml:space="preserve">The publication of an article in a peer reviewed journal is an essential model for our journal </w:t>
      </w:r>
      <w:r w:rsidR="00AF1C9A" w:rsidRPr="00AF1C9A">
        <w:rPr>
          <w:b/>
          <w:sz w:val="22"/>
          <w:szCs w:val="22"/>
          <w:lang w:val="en-GB"/>
        </w:rPr>
        <w:t>"</w:t>
      </w:r>
      <w:proofErr w:type="spellStart"/>
      <w:r w:rsidR="00AF1C9A" w:rsidRPr="00AF1C9A">
        <w:rPr>
          <w:b/>
          <w:sz w:val="22"/>
          <w:szCs w:val="22"/>
          <w:lang w:val="en-GB"/>
        </w:rPr>
        <w:t>Mašinstvo</w:t>
      </w:r>
      <w:proofErr w:type="spellEnd"/>
      <w:r w:rsidR="00AF1C9A" w:rsidRPr="00AF1C9A">
        <w:rPr>
          <w:b/>
          <w:sz w:val="22"/>
          <w:szCs w:val="22"/>
          <w:lang w:val="en-GB"/>
        </w:rPr>
        <w:t>"</w:t>
      </w:r>
      <w:r w:rsidR="00AF1C9A">
        <w:rPr>
          <w:b/>
          <w:sz w:val="22"/>
          <w:szCs w:val="22"/>
          <w:lang w:val="en-GB"/>
        </w:rPr>
        <w:t>.</w:t>
      </w:r>
    </w:p>
    <w:p w:rsidR="007D240B" w:rsidRPr="007D240B" w:rsidRDefault="007D240B" w:rsidP="007D240B">
      <w:pPr>
        <w:jc w:val="both"/>
        <w:rPr>
          <w:sz w:val="22"/>
          <w:szCs w:val="22"/>
          <w:lang w:val="en-GB"/>
        </w:rPr>
      </w:pPr>
      <w:r w:rsidRPr="007D240B">
        <w:rPr>
          <w:sz w:val="22"/>
          <w:szCs w:val="22"/>
          <w:lang w:val="en-GB"/>
        </w:rPr>
        <w:t>It is necessary to agree upon standards of expected ethical behaviour for all parties involved in the act of publishing: the author, the journal editor, the peer reviewer and the publisher.</w:t>
      </w:r>
    </w:p>
    <w:p w:rsidR="007D240B" w:rsidRPr="007D240B" w:rsidRDefault="007D240B" w:rsidP="007D240B">
      <w:pPr>
        <w:jc w:val="both"/>
        <w:rPr>
          <w:sz w:val="22"/>
          <w:szCs w:val="22"/>
          <w:lang w:val="en-GB"/>
        </w:rPr>
      </w:pPr>
      <w:r w:rsidRPr="007D240B">
        <w:rPr>
          <w:b/>
          <w:sz w:val="22"/>
          <w:szCs w:val="22"/>
          <w:lang w:val="en-GB"/>
        </w:rPr>
        <w:t>Publication decisions.</w:t>
      </w:r>
      <w:r w:rsidRPr="007D240B">
        <w:rPr>
          <w:sz w:val="22"/>
          <w:szCs w:val="22"/>
          <w:lang w:val="en-GB"/>
        </w:rPr>
        <w:t xml:space="preserve"> The editor of the </w:t>
      </w:r>
      <w:r w:rsidRPr="00AF1C9A">
        <w:rPr>
          <w:b/>
          <w:sz w:val="22"/>
          <w:szCs w:val="22"/>
          <w:lang w:val="en-GB"/>
        </w:rPr>
        <w:t>"</w:t>
      </w:r>
      <w:proofErr w:type="spellStart"/>
      <w:r w:rsidR="00AF1C9A" w:rsidRPr="00AF1C9A">
        <w:rPr>
          <w:b/>
          <w:sz w:val="22"/>
          <w:szCs w:val="22"/>
          <w:lang w:val="en-GB"/>
        </w:rPr>
        <w:t>Mašinstvo</w:t>
      </w:r>
      <w:proofErr w:type="spellEnd"/>
      <w:r w:rsidRPr="00AF1C9A">
        <w:rPr>
          <w:b/>
          <w:sz w:val="22"/>
          <w:szCs w:val="22"/>
          <w:lang w:val="en-GB"/>
        </w:rPr>
        <w:t>"</w:t>
      </w:r>
      <w:r w:rsidRPr="007D240B">
        <w:rPr>
          <w:sz w:val="22"/>
          <w:szCs w:val="22"/>
          <w:lang w:val="en-GB"/>
        </w:rPr>
        <w:t xml:space="preserve"> is responsible for deciding which of the articles submitted to the Journal should be published.</w:t>
      </w:r>
    </w:p>
    <w:p w:rsidR="007D240B" w:rsidRPr="007D240B" w:rsidRDefault="007D240B" w:rsidP="000009C0">
      <w:pPr>
        <w:jc w:val="both"/>
        <w:rPr>
          <w:sz w:val="22"/>
          <w:szCs w:val="22"/>
          <w:lang w:val="en-GB"/>
        </w:rPr>
      </w:pPr>
      <w:r w:rsidRPr="007D240B">
        <w:rPr>
          <w:sz w:val="22"/>
          <w:szCs w:val="22"/>
          <w:lang w:val="en-GB"/>
        </w:rPr>
        <w:t xml:space="preserve">The editor may be guided by the policies of the Journal's editorial board and constrained by such legal requirements as shall then be in force </w:t>
      </w:r>
      <w:r w:rsidRPr="007D240B">
        <w:rPr>
          <w:sz w:val="22"/>
          <w:szCs w:val="22"/>
          <w:lang w:val="en-GB"/>
        </w:rPr>
        <w:lastRenderedPageBreak/>
        <w:t>regarding libel, copyright infringement and plagiarism. The editor may confer with other editors or reviewers in making this decision.</w:t>
      </w:r>
    </w:p>
    <w:p w:rsidR="007D240B" w:rsidRPr="007D240B" w:rsidRDefault="007D240B" w:rsidP="007D240B">
      <w:pPr>
        <w:jc w:val="both"/>
        <w:rPr>
          <w:sz w:val="22"/>
          <w:szCs w:val="22"/>
          <w:lang w:val="en-GB"/>
        </w:rPr>
      </w:pPr>
      <w:r w:rsidRPr="007D240B">
        <w:rPr>
          <w:b/>
          <w:sz w:val="22"/>
          <w:szCs w:val="22"/>
          <w:lang w:val="en-GB"/>
        </w:rPr>
        <w:t>Fair play.</w:t>
      </w:r>
      <w:r w:rsidRPr="007D240B">
        <w:rPr>
          <w:sz w:val="22"/>
          <w:szCs w:val="22"/>
          <w:lang w:val="en-GB"/>
        </w:rPr>
        <w:t xml:space="preserve"> An editor at any time evaluate manuscripts for their intellectual content without regard to race, gender, sexual orientation, religious belief, ethnic origin, citizenship, or political philosophy of the authors.</w:t>
      </w:r>
    </w:p>
    <w:p w:rsidR="007D240B" w:rsidRPr="007D240B" w:rsidRDefault="007D240B" w:rsidP="007D240B">
      <w:pPr>
        <w:jc w:val="both"/>
        <w:rPr>
          <w:sz w:val="22"/>
          <w:szCs w:val="22"/>
          <w:lang w:val="en-GB"/>
        </w:rPr>
      </w:pPr>
      <w:r w:rsidRPr="007D240B">
        <w:rPr>
          <w:b/>
          <w:sz w:val="22"/>
          <w:szCs w:val="22"/>
          <w:lang w:val="en-GB"/>
        </w:rPr>
        <w:t>Confidentiality.</w:t>
      </w:r>
      <w:r w:rsidRPr="007D240B">
        <w:rPr>
          <w:sz w:val="22"/>
          <w:szCs w:val="22"/>
          <w:lang w:val="en-GB"/>
        </w:rPr>
        <w:t xml:space="preserve"> The editor and any editorial staff must not disclose any information about a submitted manuscript to anyone other than the corresponding author, reviewers, potential reviewers, other editorial advisers, and the publisher, as appropriate.</w:t>
      </w:r>
    </w:p>
    <w:p w:rsidR="007D240B" w:rsidRPr="007D240B" w:rsidRDefault="007D240B" w:rsidP="007D240B">
      <w:pPr>
        <w:jc w:val="both"/>
        <w:rPr>
          <w:sz w:val="22"/>
          <w:szCs w:val="22"/>
          <w:lang w:val="en-GB"/>
        </w:rPr>
      </w:pPr>
      <w:r w:rsidRPr="007D240B">
        <w:rPr>
          <w:b/>
          <w:sz w:val="22"/>
          <w:szCs w:val="22"/>
          <w:lang w:val="en-GB"/>
        </w:rPr>
        <w:t>Disclosure and conflicts of interest.</w:t>
      </w:r>
      <w:r w:rsidRPr="007D240B">
        <w:rPr>
          <w:sz w:val="22"/>
          <w:szCs w:val="22"/>
          <w:lang w:val="en-GB"/>
        </w:rPr>
        <w:t xml:space="preserve"> Unpublished materials disclosed in a submitted manuscript must not be used in an editor's own research without the express written consent of the author.</w:t>
      </w:r>
    </w:p>
    <w:p w:rsidR="007D240B" w:rsidRPr="007D240B" w:rsidRDefault="007D240B" w:rsidP="007D240B">
      <w:pPr>
        <w:jc w:val="both"/>
        <w:rPr>
          <w:sz w:val="22"/>
          <w:szCs w:val="22"/>
          <w:lang w:val="en-GB"/>
        </w:rPr>
      </w:pPr>
      <w:r w:rsidRPr="007D240B">
        <w:rPr>
          <w:b/>
          <w:sz w:val="22"/>
          <w:szCs w:val="22"/>
          <w:lang w:val="en-GB"/>
        </w:rPr>
        <w:t>Contribution to editorial decisions.</w:t>
      </w:r>
      <w:r w:rsidRPr="007D240B">
        <w:rPr>
          <w:sz w:val="22"/>
          <w:szCs w:val="22"/>
          <w:lang w:val="en-GB"/>
        </w:rPr>
        <w:t xml:space="preserve"> Peer review assists the editor in making editorial decisions and through the editorial communications with the author may also assist the author in improving the paper.</w:t>
      </w:r>
    </w:p>
    <w:p w:rsidR="007D240B" w:rsidRPr="007D240B" w:rsidRDefault="007D240B" w:rsidP="007D240B">
      <w:pPr>
        <w:jc w:val="both"/>
        <w:rPr>
          <w:sz w:val="22"/>
          <w:szCs w:val="22"/>
          <w:lang w:val="en-GB"/>
        </w:rPr>
      </w:pPr>
      <w:r w:rsidRPr="007D240B">
        <w:rPr>
          <w:b/>
          <w:sz w:val="22"/>
          <w:szCs w:val="22"/>
          <w:lang w:val="en-GB"/>
        </w:rPr>
        <w:t>Acknowledgement of sources.</w:t>
      </w:r>
      <w:r w:rsidRPr="007D240B">
        <w:rPr>
          <w:sz w:val="22"/>
          <w:szCs w:val="22"/>
          <w:lang w:val="en-GB"/>
        </w:rPr>
        <w:t xml:space="preserve"> Reviewers should identify relevant published work that has not been cited by the authors. Any statement that an observation, derivation, or argument had been previously reported should be accompanied by the relevant citation. A reviewer should also call to the editor's attention any substantial similarity or overlap between the manuscript under consideration and any other published paper of which they have personal knowledge.</w:t>
      </w:r>
    </w:p>
    <w:p w:rsidR="007D240B" w:rsidRDefault="007D240B" w:rsidP="007D240B">
      <w:pPr>
        <w:jc w:val="both"/>
        <w:rPr>
          <w:sz w:val="20"/>
          <w:lang w:val="en-GB"/>
        </w:rPr>
      </w:pPr>
    </w:p>
    <w:p w:rsidR="007D240B" w:rsidRPr="007D240B" w:rsidRDefault="007D240B" w:rsidP="007D240B">
      <w:pPr>
        <w:rPr>
          <w:sz w:val="22"/>
          <w:szCs w:val="22"/>
          <w:lang w:val="en-GB"/>
        </w:rPr>
      </w:pPr>
      <w:r w:rsidRPr="007D240B">
        <w:rPr>
          <w:b/>
          <w:sz w:val="22"/>
          <w:szCs w:val="22"/>
          <w:lang w:val="en-GB"/>
        </w:rPr>
        <w:lastRenderedPageBreak/>
        <w:t>Table 1</w:t>
      </w:r>
      <w:r>
        <w:rPr>
          <w:b/>
          <w:sz w:val="22"/>
          <w:szCs w:val="22"/>
          <w:lang w:val="en-GB"/>
        </w:rPr>
        <w:t>.</w:t>
      </w:r>
      <w:r w:rsidRPr="007D240B">
        <w:rPr>
          <w:sz w:val="22"/>
          <w:szCs w:val="22"/>
          <w:lang w:val="en-GB"/>
        </w:rPr>
        <w:t xml:space="preserve"> Table titles (Style: Times New Roman, </w:t>
      </w:r>
      <w:r>
        <w:rPr>
          <w:sz w:val="22"/>
          <w:szCs w:val="22"/>
          <w:lang w:val="en-GB"/>
        </w:rPr>
        <w:t>11</w:t>
      </w:r>
      <w:r w:rsidRPr="007D240B">
        <w:rPr>
          <w:sz w:val="22"/>
          <w:szCs w:val="22"/>
          <w:lang w:val="en-GB"/>
        </w:rPr>
        <w:t>pt, Normal)</w:t>
      </w:r>
    </w:p>
    <w:tbl>
      <w:tblPr>
        <w:tblStyle w:val="TableGrid"/>
        <w:tblW w:w="4678"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04"/>
        <w:gridCol w:w="1205"/>
        <w:gridCol w:w="1134"/>
        <w:gridCol w:w="1135"/>
      </w:tblGrid>
      <w:tr w:rsidR="007D240B" w:rsidRPr="005E50B4" w:rsidTr="000412ED">
        <w:trPr>
          <w:jc w:val="center"/>
        </w:trPr>
        <w:tc>
          <w:tcPr>
            <w:tcW w:w="1204" w:type="dxa"/>
            <w:tcBorders>
              <w:top w:val="single" w:sz="12" w:space="0" w:color="auto"/>
              <w:bottom w:val="single" w:sz="12" w:space="0" w:color="auto"/>
              <w:right w:val="single" w:sz="12" w:space="0" w:color="auto"/>
            </w:tcBorders>
            <w:tcMar>
              <w:top w:w="14" w:type="dxa"/>
              <w:left w:w="57" w:type="dxa"/>
              <w:bottom w:w="14" w:type="dxa"/>
              <w:right w:w="57" w:type="dxa"/>
            </w:tcMar>
            <w:vAlign w:val="center"/>
          </w:tcPr>
          <w:p w:rsidR="007D240B" w:rsidRPr="00C876CC" w:rsidRDefault="007D240B" w:rsidP="00DE1731">
            <w:pPr>
              <w:jc w:val="center"/>
              <w:rPr>
                <w:sz w:val="22"/>
                <w:szCs w:val="22"/>
                <w:lang w:val="en-GB"/>
              </w:rPr>
            </w:pPr>
            <w:r w:rsidRPr="00C876CC">
              <w:rPr>
                <w:sz w:val="22"/>
                <w:szCs w:val="22"/>
                <w:lang w:val="en-GB"/>
              </w:rPr>
              <w:t>Engineering</w:t>
            </w:r>
          </w:p>
          <w:p w:rsidR="007D240B" w:rsidRPr="00C876CC" w:rsidRDefault="007D240B" w:rsidP="00DE1731">
            <w:pPr>
              <w:jc w:val="center"/>
              <w:rPr>
                <w:sz w:val="22"/>
                <w:szCs w:val="22"/>
                <w:lang w:val="en-GB"/>
              </w:rPr>
            </w:pPr>
            <w:r w:rsidRPr="00C876CC">
              <w:rPr>
                <w:sz w:val="22"/>
                <w:szCs w:val="22"/>
                <w:lang w:val="en-GB"/>
              </w:rPr>
              <w:t>stress</w:t>
            </w:r>
          </w:p>
          <w:p w:rsidR="007D240B" w:rsidRPr="00C876CC" w:rsidRDefault="007D240B" w:rsidP="00DE1731">
            <w:pPr>
              <w:jc w:val="center"/>
              <w:rPr>
                <w:sz w:val="22"/>
                <w:szCs w:val="22"/>
                <w:lang w:val="en-GB"/>
              </w:rPr>
            </w:pPr>
            <w:proofErr w:type="spellStart"/>
            <w:r w:rsidRPr="00C876CC">
              <w:rPr>
                <w:i/>
                <w:sz w:val="22"/>
                <w:szCs w:val="22"/>
                <w:lang w:val="en-GB"/>
              </w:rPr>
              <w:t>σ</w:t>
            </w:r>
            <w:r w:rsidRPr="00C876CC">
              <w:rPr>
                <w:sz w:val="22"/>
                <w:szCs w:val="22"/>
                <w:vertAlign w:val="subscript"/>
                <w:lang w:val="en-GB"/>
              </w:rPr>
              <w:t>e</w:t>
            </w:r>
            <w:proofErr w:type="spellEnd"/>
            <w:r w:rsidRPr="00C876CC">
              <w:rPr>
                <w:sz w:val="22"/>
                <w:szCs w:val="22"/>
                <w:lang w:val="en-GB"/>
              </w:rPr>
              <w:t xml:space="preserve"> / MPa</w:t>
            </w:r>
          </w:p>
        </w:tc>
        <w:tc>
          <w:tcPr>
            <w:tcW w:w="1205" w:type="dxa"/>
            <w:tcBorders>
              <w:top w:val="single" w:sz="12" w:space="0" w:color="auto"/>
              <w:left w:val="single" w:sz="12" w:space="0" w:color="auto"/>
              <w:bottom w:val="single" w:sz="12" w:space="0" w:color="auto"/>
            </w:tcBorders>
            <w:tcMar>
              <w:top w:w="14" w:type="dxa"/>
              <w:left w:w="57" w:type="dxa"/>
              <w:bottom w:w="14" w:type="dxa"/>
              <w:right w:w="57" w:type="dxa"/>
            </w:tcMar>
            <w:vAlign w:val="center"/>
          </w:tcPr>
          <w:p w:rsidR="007D240B" w:rsidRPr="00C876CC" w:rsidRDefault="007D240B" w:rsidP="00DE1731">
            <w:pPr>
              <w:jc w:val="center"/>
              <w:rPr>
                <w:sz w:val="22"/>
                <w:szCs w:val="22"/>
                <w:lang w:val="en-GB"/>
              </w:rPr>
            </w:pPr>
            <w:r w:rsidRPr="00C876CC">
              <w:rPr>
                <w:sz w:val="22"/>
                <w:szCs w:val="22"/>
                <w:lang w:val="en-GB"/>
              </w:rPr>
              <w:t>Engineering</w:t>
            </w:r>
          </w:p>
          <w:p w:rsidR="007D240B" w:rsidRPr="00C876CC" w:rsidRDefault="007D240B" w:rsidP="00DE1731">
            <w:pPr>
              <w:jc w:val="center"/>
              <w:rPr>
                <w:sz w:val="22"/>
                <w:szCs w:val="22"/>
                <w:lang w:val="en-GB"/>
              </w:rPr>
            </w:pPr>
            <w:r w:rsidRPr="00C876CC">
              <w:rPr>
                <w:sz w:val="22"/>
                <w:szCs w:val="22"/>
                <w:lang w:val="en-GB"/>
              </w:rPr>
              <w:t>plastic strain</w:t>
            </w:r>
          </w:p>
          <w:p w:rsidR="007D240B" w:rsidRPr="00C876CC" w:rsidRDefault="007D240B" w:rsidP="00DE1731">
            <w:pPr>
              <w:jc w:val="center"/>
              <w:rPr>
                <w:sz w:val="22"/>
                <w:szCs w:val="22"/>
                <w:lang w:val="en-GB"/>
              </w:rPr>
            </w:pPr>
            <w:proofErr w:type="spellStart"/>
            <w:r w:rsidRPr="00C876CC">
              <w:rPr>
                <w:rFonts w:ascii="Courier New" w:hAnsi="Courier New" w:cs="Courier New"/>
                <w:i/>
                <w:sz w:val="22"/>
                <w:szCs w:val="22"/>
                <w:lang w:val="en-GB"/>
              </w:rPr>
              <w:t>ε</w:t>
            </w:r>
            <w:r w:rsidRPr="00C876CC">
              <w:rPr>
                <w:sz w:val="22"/>
                <w:szCs w:val="22"/>
                <w:vertAlign w:val="subscript"/>
                <w:lang w:val="en-GB"/>
              </w:rPr>
              <w:t>e,pl</w:t>
            </w:r>
            <w:proofErr w:type="spellEnd"/>
            <w:r w:rsidRPr="00C876CC">
              <w:rPr>
                <w:sz w:val="22"/>
                <w:szCs w:val="22"/>
                <w:lang w:val="en-GB"/>
              </w:rPr>
              <w:t xml:space="preserve"> / %</w:t>
            </w:r>
          </w:p>
        </w:tc>
        <w:tc>
          <w:tcPr>
            <w:tcW w:w="1134" w:type="dxa"/>
            <w:tcBorders>
              <w:top w:val="single" w:sz="12" w:space="0" w:color="auto"/>
              <w:bottom w:val="single" w:sz="12" w:space="0" w:color="auto"/>
            </w:tcBorders>
            <w:tcMar>
              <w:top w:w="14" w:type="dxa"/>
              <w:left w:w="57" w:type="dxa"/>
              <w:bottom w:w="14" w:type="dxa"/>
              <w:right w:w="57" w:type="dxa"/>
            </w:tcMar>
            <w:vAlign w:val="center"/>
          </w:tcPr>
          <w:p w:rsidR="007D240B" w:rsidRPr="00C876CC" w:rsidRDefault="007D240B" w:rsidP="00DE1731">
            <w:pPr>
              <w:jc w:val="center"/>
              <w:rPr>
                <w:sz w:val="22"/>
                <w:szCs w:val="22"/>
                <w:lang w:val="en-GB"/>
              </w:rPr>
            </w:pPr>
            <w:r w:rsidRPr="00C876CC">
              <w:rPr>
                <w:sz w:val="22"/>
                <w:szCs w:val="22"/>
                <w:lang w:val="en-GB"/>
              </w:rPr>
              <w:t>True stress</w:t>
            </w:r>
          </w:p>
          <w:p w:rsidR="007D240B" w:rsidRPr="00C876CC" w:rsidRDefault="007D240B" w:rsidP="00DE1731">
            <w:pPr>
              <w:jc w:val="center"/>
              <w:rPr>
                <w:sz w:val="22"/>
                <w:szCs w:val="22"/>
                <w:lang w:val="en-GB"/>
              </w:rPr>
            </w:pPr>
            <w:proofErr w:type="spellStart"/>
            <w:r w:rsidRPr="00C876CC">
              <w:rPr>
                <w:i/>
                <w:sz w:val="22"/>
                <w:szCs w:val="22"/>
                <w:lang w:val="en-GB"/>
              </w:rPr>
              <w:t>σ</w:t>
            </w:r>
            <w:r w:rsidRPr="00C876CC">
              <w:rPr>
                <w:sz w:val="22"/>
                <w:szCs w:val="22"/>
                <w:vertAlign w:val="subscript"/>
                <w:lang w:val="en-GB"/>
              </w:rPr>
              <w:t>t</w:t>
            </w:r>
            <w:proofErr w:type="spellEnd"/>
            <w:r w:rsidRPr="00C876CC">
              <w:rPr>
                <w:sz w:val="22"/>
                <w:szCs w:val="22"/>
                <w:lang w:val="en-GB"/>
              </w:rPr>
              <w:t xml:space="preserve"> / MPa</w:t>
            </w:r>
          </w:p>
        </w:tc>
        <w:tc>
          <w:tcPr>
            <w:tcW w:w="1135" w:type="dxa"/>
            <w:tcBorders>
              <w:top w:val="single" w:sz="12" w:space="0" w:color="auto"/>
              <w:bottom w:val="single" w:sz="12" w:space="0" w:color="auto"/>
            </w:tcBorders>
            <w:tcMar>
              <w:top w:w="14" w:type="dxa"/>
              <w:left w:w="57" w:type="dxa"/>
              <w:bottom w:w="14" w:type="dxa"/>
              <w:right w:w="57" w:type="dxa"/>
            </w:tcMar>
            <w:vAlign w:val="center"/>
          </w:tcPr>
          <w:p w:rsidR="007D240B" w:rsidRPr="00C876CC" w:rsidRDefault="007D240B" w:rsidP="00DE1731">
            <w:pPr>
              <w:jc w:val="center"/>
              <w:rPr>
                <w:sz w:val="22"/>
                <w:szCs w:val="22"/>
                <w:lang w:val="en-GB"/>
              </w:rPr>
            </w:pPr>
            <w:r w:rsidRPr="00C876CC">
              <w:rPr>
                <w:sz w:val="22"/>
                <w:szCs w:val="22"/>
                <w:lang w:val="en-GB"/>
              </w:rPr>
              <w:t>True plastic</w:t>
            </w:r>
          </w:p>
          <w:p w:rsidR="007D240B" w:rsidRPr="00C876CC" w:rsidRDefault="007D240B" w:rsidP="00DE1731">
            <w:pPr>
              <w:jc w:val="center"/>
              <w:rPr>
                <w:sz w:val="22"/>
                <w:szCs w:val="22"/>
                <w:lang w:val="en-GB"/>
              </w:rPr>
            </w:pPr>
            <w:r w:rsidRPr="00C876CC">
              <w:rPr>
                <w:sz w:val="22"/>
                <w:szCs w:val="22"/>
                <w:lang w:val="en-GB"/>
              </w:rPr>
              <w:t>strain</w:t>
            </w:r>
          </w:p>
          <w:p w:rsidR="007D240B" w:rsidRPr="00C876CC" w:rsidRDefault="007D240B" w:rsidP="00DE1731">
            <w:pPr>
              <w:jc w:val="center"/>
              <w:rPr>
                <w:sz w:val="22"/>
                <w:szCs w:val="22"/>
                <w:lang w:val="en-GB"/>
              </w:rPr>
            </w:pPr>
            <w:proofErr w:type="spellStart"/>
            <w:r w:rsidRPr="00C876CC">
              <w:rPr>
                <w:rFonts w:ascii="Courier New" w:hAnsi="Courier New" w:cs="Courier New"/>
                <w:i/>
                <w:sz w:val="22"/>
                <w:szCs w:val="22"/>
                <w:lang w:val="en-GB"/>
              </w:rPr>
              <w:t>ε</w:t>
            </w:r>
            <w:r w:rsidRPr="00C876CC">
              <w:rPr>
                <w:sz w:val="22"/>
                <w:szCs w:val="22"/>
                <w:vertAlign w:val="subscript"/>
                <w:lang w:val="en-GB"/>
              </w:rPr>
              <w:t>t,pl</w:t>
            </w:r>
            <w:proofErr w:type="spellEnd"/>
            <w:r w:rsidRPr="00C876CC">
              <w:rPr>
                <w:sz w:val="22"/>
                <w:szCs w:val="22"/>
                <w:lang w:val="en-GB"/>
              </w:rPr>
              <w:t xml:space="preserve"> / %</w:t>
            </w:r>
          </w:p>
        </w:tc>
      </w:tr>
      <w:tr w:rsidR="007D240B" w:rsidRPr="005E50B4" w:rsidTr="000412ED">
        <w:trPr>
          <w:jc w:val="center"/>
        </w:trPr>
        <w:tc>
          <w:tcPr>
            <w:tcW w:w="1204" w:type="dxa"/>
            <w:tcBorders>
              <w:top w:val="single" w:sz="12" w:space="0" w:color="auto"/>
              <w:right w:val="single" w:sz="12" w:space="0" w:color="auto"/>
            </w:tcBorders>
            <w:tcMar>
              <w:top w:w="14" w:type="dxa"/>
              <w:left w:w="57" w:type="dxa"/>
              <w:bottom w:w="14" w:type="dxa"/>
              <w:right w:w="57" w:type="dxa"/>
            </w:tcMar>
          </w:tcPr>
          <w:p w:rsidR="007D240B" w:rsidRPr="00C876CC" w:rsidRDefault="007D240B" w:rsidP="00DE1731">
            <w:pPr>
              <w:jc w:val="center"/>
              <w:rPr>
                <w:sz w:val="22"/>
                <w:szCs w:val="22"/>
                <w:lang w:val="en-GB"/>
              </w:rPr>
            </w:pPr>
            <w:r w:rsidRPr="00C876CC">
              <w:rPr>
                <w:sz w:val="22"/>
                <w:szCs w:val="22"/>
                <w:lang w:val="en-GB"/>
              </w:rPr>
              <w:t>250,0</w:t>
            </w:r>
          </w:p>
        </w:tc>
        <w:tc>
          <w:tcPr>
            <w:tcW w:w="1205" w:type="dxa"/>
            <w:tcBorders>
              <w:top w:val="single" w:sz="12" w:space="0" w:color="auto"/>
              <w:left w:val="single" w:sz="12" w:space="0" w:color="auto"/>
            </w:tcBorders>
            <w:tcMar>
              <w:top w:w="14" w:type="dxa"/>
              <w:left w:w="57" w:type="dxa"/>
              <w:bottom w:w="14" w:type="dxa"/>
              <w:right w:w="57" w:type="dxa"/>
            </w:tcMar>
          </w:tcPr>
          <w:p w:rsidR="007D240B" w:rsidRPr="00C876CC" w:rsidRDefault="007D240B" w:rsidP="00DE1731">
            <w:pPr>
              <w:jc w:val="center"/>
              <w:rPr>
                <w:sz w:val="22"/>
                <w:szCs w:val="22"/>
                <w:lang w:val="en-GB"/>
              </w:rPr>
            </w:pPr>
            <w:r w:rsidRPr="00C876CC">
              <w:rPr>
                <w:sz w:val="22"/>
                <w:szCs w:val="22"/>
                <w:lang w:val="en-GB"/>
              </w:rPr>
              <w:t>0,00</w:t>
            </w:r>
          </w:p>
        </w:tc>
        <w:tc>
          <w:tcPr>
            <w:tcW w:w="1134" w:type="dxa"/>
            <w:tcBorders>
              <w:top w:val="single" w:sz="12" w:space="0" w:color="auto"/>
            </w:tcBorders>
            <w:tcMar>
              <w:top w:w="14" w:type="dxa"/>
              <w:left w:w="57" w:type="dxa"/>
              <w:bottom w:w="14" w:type="dxa"/>
              <w:right w:w="57" w:type="dxa"/>
            </w:tcMar>
          </w:tcPr>
          <w:p w:rsidR="007D240B" w:rsidRPr="00C876CC" w:rsidRDefault="007D240B" w:rsidP="00DE1731">
            <w:pPr>
              <w:jc w:val="center"/>
              <w:rPr>
                <w:sz w:val="22"/>
                <w:szCs w:val="22"/>
                <w:lang w:val="en-GB"/>
              </w:rPr>
            </w:pPr>
            <w:r w:rsidRPr="00C876CC">
              <w:rPr>
                <w:sz w:val="22"/>
                <w:szCs w:val="22"/>
                <w:lang w:val="en-GB"/>
              </w:rPr>
              <w:t>250,8</w:t>
            </w:r>
          </w:p>
        </w:tc>
        <w:tc>
          <w:tcPr>
            <w:tcW w:w="1135" w:type="dxa"/>
            <w:tcBorders>
              <w:top w:val="single" w:sz="12" w:space="0" w:color="auto"/>
            </w:tcBorders>
            <w:tcMar>
              <w:top w:w="14" w:type="dxa"/>
              <w:left w:w="57" w:type="dxa"/>
              <w:bottom w:w="14" w:type="dxa"/>
              <w:right w:w="57" w:type="dxa"/>
            </w:tcMar>
          </w:tcPr>
          <w:p w:rsidR="007D240B" w:rsidRPr="00C876CC" w:rsidRDefault="007D240B" w:rsidP="00DE1731">
            <w:pPr>
              <w:jc w:val="center"/>
              <w:rPr>
                <w:sz w:val="22"/>
                <w:szCs w:val="22"/>
                <w:lang w:val="en-GB"/>
              </w:rPr>
            </w:pPr>
            <w:r w:rsidRPr="00C876CC">
              <w:rPr>
                <w:sz w:val="22"/>
                <w:szCs w:val="22"/>
                <w:lang w:val="en-GB"/>
              </w:rPr>
              <w:t>0,00</w:t>
            </w:r>
          </w:p>
        </w:tc>
      </w:tr>
      <w:tr w:rsidR="007D240B" w:rsidRPr="005E50B4" w:rsidTr="000412ED">
        <w:trPr>
          <w:jc w:val="center"/>
        </w:trPr>
        <w:tc>
          <w:tcPr>
            <w:tcW w:w="1204" w:type="dxa"/>
            <w:tcBorders>
              <w:right w:val="single" w:sz="12" w:space="0" w:color="auto"/>
            </w:tcBorders>
            <w:tcMar>
              <w:top w:w="14" w:type="dxa"/>
              <w:left w:w="57" w:type="dxa"/>
              <w:bottom w:w="14" w:type="dxa"/>
              <w:right w:w="57" w:type="dxa"/>
            </w:tcMar>
          </w:tcPr>
          <w:p w:rsidR="007D240B" w:rsidRPr="00C876CC" w:rsidRDefault="007D240B" w:rsidP="00DE1731">
            <w:pPr>
              <w:jc w:val="center"/>
              <w:rPr>
                <w:sz w:val="22"/>
                <w:szCs w:val="22"/>
                <w:lang w:val="en-GB"/>
              </w:rPr>
            </w:pPr>
            <w:r w:rsidRPr="00C876CC">
              <w:rPr>
                <w:sz w:val="22"/>
                <w:szCs w:val="22"/>
                <w:lang w:val="en-GB"/>
              </w:rPr>
              <w:t>250,0</w:t>
            </w:r>
          </w:p>
        </w:tc>
        <w:tc>
          <w:tcPr>
            <w:tcW w:w="1205" w:type="dxa"/>
            <w:tcBorders>
              <w:left w:val="single" w:sz="12" w:space="0" w:color="auto"/>
            </w:tcBorders>
            <w:tcMar>
              <w:top w:w="14" w:type="dxa"/>
              <w:left w:w="57" w:type="dxa"/>
              <w:bottom w:w="14" w:type="dxa"/>
              <w:right w:w="57" w:type="dxa"/>
            </w:tcMar>
          </w:tcPr>
          <w:p w:rsidR="007D240B" w:rsidRPr="00C876CC" w:rsidRDefault="007D240B" w:rsidP="00DE1731">
            <w:pPr>
              <w:jc w:val="center"/>
              <w:rPr>
                <w:sz w:val="22"/>
                <w:szCs w:val="22"/>
                <w:lang w:val="en-GB"/>
              </w:rPr>
            </w:pPr>
            <w:r w:rsidRPr="00C876CC">
              <w:rPr>
                <w:sz w:val="22"/>
                <w:szCs w:val="22"/>
                <w:lang w:val="en-GB"/>
              </w:rPr>
              <w:t>0,21</w:t>
            </w:r>
          </w:p>
        </w:tc>
        <w:tc>
          <w:tcPr>
            <w:tcW w:w="1134" w:type="dxa"/>
            <w:tcMar>
              <w:top w:w="14" w:type="dxa"/>
              <w:left w:w="57" w:type="dxa"/>
              <w:bottom w:w="14" w:type="dxa"/>
              <w:right w:w="57" w:type="dxa"/>
            </w:tcMar>
          </w:tcPr>
          <w:p w:rsidR="007D240B" w:rsidRPr="00C876CC" w:rsidRDefault="007D240B" w:rsidP="00DE1731">
            <w:pPr>
              <w:jc w:val="center"/>
              <w:rPr>
                <w:sz w:val="22"/>
                <w:szCs w:val="22"/>
                <w:lang w:val="en-GB"/>
              </w:rPr>
            </w:pPr>
            <w:r w:rsidRPr="00C876CC">
              <w:rPr>
                <w:sz w:val="22"/>
                <w:szCs w:val="22"/>
                <w:lang w:val="en-GB"/>
              </w:rPr>
              <w:t>250,8</w:t>
            </w:r>
          </w:p>
        </w:tc>
        <w:tc>
          <w:tcPr>
            <w:tcW w:w="1135" w:type="dxa"/>
            <w:tcMar>
              <w:top w:w="14" w:type="dxa"/>
              <w:left w:w="57" w:type="dxa"/>
              <w:bottom w:w="14" w:type="dxa"/>
              <w:right w:w="57" w:type="dxa"/>
            </w:tcMar>
          </w:tcPr>
          <w:p w:rsidR="007D240B" w:rsidRPr="00C876CC" w:rsidRDefault="007D240B" w:rsidP="00DE1731">
            <w:pPr>
              <w:jc w:val="center"/>
              <w:rPr>
                <w:sz w:val="22"/>
                <w:szCs w:val="22"/>
                <w:lang w:val="en-GB"/>
              </w:rPr>
            </w:pPr>
            <w:r w:rsidRPr="00C876CC">
              <w:rPr>
                <w:sz w:val="22"/>
                <w:szCs w:val="22"/>
                <w:lang w:val="en-GB"/>
              </w:rPr>
              <w:t>0,21</w:t>
            </w:r>
          </w:p>
        </w:tc>
      </w:tr>
      <w:tr w:rsidR="007D240B" w:rsidRPr="005E50B4" w:rsidTr="000412ED">
        <w:trPr>
          <w:jc w:val="center"/>
        </w:trPr>
        <w:tc>
          <w:tcPr>
            <w:tcW w:w="1204" w:type="dxa"/>
            <w:tcBorders>
              <w:right w:val="single" w:sz="12" w:space="0" w:color="auto"/>
            </w:tcBorders>
            <w:tcMar>
              <w:top w:w="14" w:type="dxa"/>
              <w:left w:w="57" w:type="dxa"/>
              <w:bottom w:w="14" w:type="dxa"/>
              <w:right w:w="57" w:type="dxa"/>
            </w:tcMar>
          </w:tcPr>
          <w:p w:rsidR="007D240B" w:rsidRPr="00C876CC" w:rsidRDefault="007D240B" w:rsidP="00DE1731">
            <w:pPr>
              <w:jc w:val="center"/>
              <w:rPr>
                <w:sz w:val="22"/>
                <w:szCs w:val="22"/>
                <w:lang w:val="en-GB"/>
              </w:rPr>
            </w:pPr>
            <w:r w:rsidRPr="00C876CC">
              <w:rPr>
                <w:sz w:val="22"/>
                <w:szCs w:val="22"/>
                <w:lang w:val="en-GB"/>
              </w:rPr>
              <w:t>285,7</w:t>
            </w:r>
          </w:p>
        </w:tc>
        <w:tc>
          <w:tcPr>
            <w:tcW w:w="1205" w:type="dxa"/>
            <w:tcBorders>
              <w:left w:val="single" w:sz="12" w:space="0" w:color="auto"/>
            </w:tcBorders>
            <w:tcMar>
              <w:top w:w="14" w:type="dxa"/>
              <w:left w:w="57" w:type="dxa"/>
              <w:bottom w:w="14" w:type="dxa"/>
              <w:right w:w="57" w:type="dxa"/>
            </w:tcMar>
          </w:tcPr>
          <w:p w:rsidR="007D240B" w:rsidRPr="00C876CC" w:rsidRDefault="007D240B" w:rsidP="00DE1731">
            <w:pPr>
              <w:jc w:val="center"/>
              <w:rPr>
                <w:sz w:val="22"/>
                <w:szCs w:val="22"/>
                <w:lang w:val="en-GB"/>
              </w:rPr>
            </w:pPr>
            <w:r w:rsidRPr="00C876CC">
              <w:rPr>
                <w:sz w:val="22"/>
                <w:szCs w:val="22"/>
                <w:lang w:val="en-GB"/>
              </w:rPr>
              <w:t>1,35</w:t>
            </w:r>
          </w:p>
        </w:tc>
        <w:tc>
          <w:tcPr>
            <w:tcW w:w="1134" w:type="dxa"/>
            <w:tcMar>
              <w:top w:w="14" w:type="dxa"/>
              <w:left w:w="57" w:type="dxa"/>
              <w:bottom w:w="14" w:type="dxa"/>
              <w:right w:w="57" w:type="dxa"/>
            </w:tcMar>
          </w:tcPr>
          <w:p w:rsidR="007D240B" w:rsidRPr="00C876CC" w:rsidRDefault="007D240B" w:rsidP="00DE1731">
            <w:pPr>
              <w:jc w:val="center"/>
              <w:rPr>
                <w:sz w:val="22"/>
                <w:szCs w:val="22"/>
                <w:lang w:val="en-GB"/>
              </w:rPr>
            </w:pPr>
            <w:r w:rsidRPr="00C876CC">
              <w:rPr>
                <w:sz w:val="22"/>
                <w:szCs w:val="22"/>
                <w:lang w:val="en-GB"/>
              </w:rPr>
              <w:t>290,0</w:t>
            </w:r>
          </w:p>
        </w:tc>
        <w:tc>
          <w:tcPr>
            <w:tcW w:w="1135" w:type="dxa"/>
            <w:tcMar>
              <w:top w:w="14" w:type="dxa"/>
              <w:left w:w="57" w:type="dxa"/>
              <w:bottom w:w="14" w:type="dxa"/>
              <w:right w:w="57" w:type="dxa"/>
            </w:tcMar>
          </w:tcPr>
          <w:p w:rsidR="007D240B" w:rsidRPr="00C876CC" w:rsidRDefault="007D240B" w:rsidP="00DE1731">
            <w:pPr>
              <w:jc w:val="center"/>
              <w:rPr>
                <w:sz w:val="22"/>
                <w:szCs w:val="22"/>
                <w:lang w:val="en-GB"/>
              </w:rPr>
            </w:pPr>
            <w:r w:rsidRPr="00C876CC">
              <w:rPr>
                <w:sz w:val="22"/>
                <w:szCs w:val="22"/>
                <w:lang w:val="en-GB"/>
              </w:rPr>
              <w:t>1,34</w:t>
            </w:r>
          </w:p>
        </w:tc>
      </w:tr>
      <w:tr w:rsidR="007D240B" w:rsidRPr="005E50B4" w:rsidTr="000412ED">
        <w:trPr>
          <w:jc w:val="center"/>
        </w:trPr>
        <w:tc>
          <w:tcPr>
            <w:tcW w:w="1204" w:type="dxa"/>
            <w:tcBorders>
              <w:right w:val="single" w:sz="12" w:space="0" w:color="auto"/>
            </w:tcBorders>
            <w:tcMar>
              <w:top w:w="14" w:type="dxa"/>
              <w:left w:w="57" w:type="dxa"/>
              <w:bottom w:w="14" w:type="dxa"/>
              <w:right w:w="57" w:type="dxa"/>
            </w:tcMar>
          </w:tcPr>
          <w:p w:rsidR="007D240B" w:rsidRPr="00C876CC" w:rsidRDefault="007D240B" w:rsidP="00DE1731">
            <w:pPr>
              <w:jc w:val="center"/>
              <w:rPr>
                <w:sz w:val="22"/>
                <w:szCs w:val="22"/>
                <w:lang w:val="en-GB"/>
              </w:rPr>
            </w:pPr>
            <w:r w:rsidRPr="00C876CC">
              <w:rPr>
                <w:sz w:val="22"/>
                <w:szCs w:val="22"/>
                <w:lang w:val="en-GB"/>
              </w:rPr>
              <w:t>322,7</w:t>
            </w:r>
          </w:p>
        </w:tc>
        <w:tc>
          <w:tcPr>
            <w:tcW w:w="1205" w:type="dxa"/>
            <w:tcBorders>
              <w:left w:val="single" w:sz="12" w:space="0" w:color="auto"/>
            </w:tcBorders>
            <w:tcMar>
              <w:top w:w="14" w:type="dxa"/>
              <w:left w:w="57" w:type="dxa"/>
              <w:bottom w:w="14" w:type="dxa"/>
              <w:right w:w="57" w:type="dxa"/>
            </w:tcMar>
          </w:tcPr>
          <w:p w:rsidR="007D240B" w:rsidRPr="00C876CC" w:rsidRDefault="007D240B" w:rsidP="00DE1731">
            <w:pPr>
              <w:jc w:val="center"/>
              <w:rPr>
                <w:sz w:val="22"/>
                <w:szCs w:val="22"/>
                <w:lang w:val="en-GB"/>
              </w:rPr>
            </w:pPr>
            <w:r w:rsidRPr="00C876CC">
              <w:rPr>
                <w:sz w:val="22"/>
                <w:szCs w:val="22"/>
                <w:lang w:val="en-GB"/>
              </w:rPr>
              <w:t>2,13</w:t>
            </w:r>
          </w:p>
        </w:tc>
        <w:tc>
          <w:tcPr>
            <w:tcW w:w="1134" w:type="dxa"/>
            <w:tcMar>
              <w:top w:w="14" w:type="dxa"/>
              <w:left w:w="57" w:type="dxa"/>
              <w:bottom w:w="14" w:type="dxa"/>
              <w:right w:w="57" w:type="dxa"/>
            </w:tcMar>
          </w:tcPr>
          <w:p w:rsidR="007D240B" w:rsidRPr="00C876CC" w:rsidRDefault="007D240B" w:rsidP="00DE1731">
            <w:pPr>
              <w:jc w:val="center"/>
              <w:rPr>
                <w:sz w:val="22"/>
                <w:szCs w:val="22"/>
                <w:lang w:val="en-GB"/>
              </w:rPr>
            </w:pPr>
            <w:r w:rsidRPr="00C876CC">
              <w:rPr>
                <w:sz w:val="22"/>
                <w:szCs w:val="22"/>
                <w:lang w:val="en-GB"/>
              </w:rPr>
              <w:t>330,1</w:t>
            </w:r>
          </w:p>
        </w:tc>
        <w:tc>
          <w:tcPr>
            <w:tcW w:w="1135" w:type="dxa"/>
            <w:tcMar>
              <w:top w:w="14" w:type="dxa"/>
              <w:left w:w="57" w:type="dxa"/>
              <w:bottom w:w="14" w:type="dxa"/>
              <w:right w:w="57" w:type="dxa"/>
            </w:tcMar>
          </w:tcPr>
          <w:p w:rsidR="007D240B" w:rsidRPr="00C876CC" w:rsidRDefault="007D240B" w:rsidP="00DE1731">
            <w:pPr>
              <w:jc w:val="center"/>
              <w:rPr>
                <w:sz w:val="22"/>
                <w:szCs w:val="22"/>
                <w:lang w:val="en-GB"/>
              </w:rPr>
            </w:pPr>
            <w:r w:rsidRPr="00C876CC">
              <w:rPr>
                <w:sz w:val="22"/>
                <w:szCs w:val="22"/>
                <w:lang w:val="en-GB"/>
              </w:rPr>
              <w:t>2,10</w:t>
            </w:r>
          </w:p>
        </w:tc>
      </w:tr>
      <w:tr w:rsidR="007D240B" w:rsidRPr="005E50B4" w:rsidTr="000412ED">
        <w:trPr>
          <w:jc w:val="center"/>
        </w:trPr>
        <w:tc>
          <w:tcPr>
            <w:tcW w:w="1204" w:type="dxa"/>
            <w:tcBorders>
              <w:right w:val="single" w:sz="12" w:space="0" w:color="auto"/>
            </w:tcBorders>
            <w:tcMar>
              <w:top w:w="14" w:type="dxa"/>
              <w:left w:w="57" w:type="dxa"/>
              <w:bottom w:w="14" w:type="dxa"/>
              <w:right w:w="57" w:type="dxa"/>
            </w:tcMar>
          </w:tcPr>
          <w:p w:rsidR="007D240B" w:rsidRPr="00C876CC" w:rsidRDefault="007D240B" w:rsidP="00DE1731">
            <w:pPr>
              <w:jc w:val="center"/>
              <w:rPr>
                <w:sz w:val="22"/>
                <w:szCs w:val="22"/>
                <w:lang w:val="en-GB"/>
              </w:rPr>
            </w:pPr>
            <w:r w:rsidRPr="00C876CC">
              <w:rPr>
                <w:sz w:val="22"/>
                <w:szCs w:val="22"/>
                <w:lang w:val="en-GB"/>
              </w:rPr>
              <w:t>358,4</w:t>
            </w:r>
          </w:p>
        </w:tc>
        <w:tc>
          <w:tcPr>
            <w:tcW w:w="1205" w:type="dxa"/>
            <w:tcBorders>
              <w:left w:val="single" w:sz="12" w:space="0" w:color="auto"/>
            </w:tcBorders>
            <w:tcMar>
              <w:top w:w="14" w:type="dxa"/>
              <w:left w:w="57" w:type="dxa"/>
              <w:bottom w:w="14" w:type="dxa"/>
              <w:right w:w="57" w:type="dxa"/>
            </w:tcMar>
          </w:tcPr>
          <w:p w:rsidR="007D240B" w:rsidRPr="00C876CC" w:rsidRDefault="007D240B" w:rsidP="00DE1731">
            <w:pPr>
              <w:jc w:val="center"/>
              <w:rPr>
                <w:sz w:val="22"/>
                <w:szCs w:val="22"/>
                <w:lang w:val="en-GB"/>
              </w:rPr>
            </w:pPr>
            <w:r w:rsidRPr="00C876CC">
              <w:rPr>
                <w:sz w:val="22"/>
                <w:szCs w:val="22"/>
                <w:lang w:val="en-GB"/>
              </w:rPr>
              <w:t>3,06</w:t>
            </w:r>
          </w:p>
        </w:tc>
        <w:tc>
          <w:tcPr>
            <w:tcW w:w="1134" w:type="dxa"/>
            <w:tcMar>
              <w:top w:w="14" w:type="dxa"/>
              <w:left w:w="57" w:type="dxa"/>
              <w:bottom w:w="14" w:type="dxa"/>
              <w:right w:w="57" w:type="dxa"/>
            </w:tcMar>
          </w:tcPr>
          <w:p w:rsidR="007D240B" w:rsidRPr="00C876CC" w:rsidRDefault="007D240B" w:rsidP="00DE1731">
            <w:pPr>
              <w:jc w:val="center"/>
              <w:rPr>
                <w:sz w:val="22"/>
                <w:szCs w:val="22"/>
                <w:lang w:val="en-GB"/>
              </w:rPr>
            </w:pPr>
            <w:r w:rsidRPr="00C876CC">
              <w:rPr>
                <w:sz w:val="22"/>
                <w:szCs w:val="22"/>
                <w:lang w:val="en-GB"/>
              </w:rPr>
              <w:t>370,0</w:t>
            </w:r>
          </w:p>
        </w:tc>
        <w:tc>
          <w:tcPr>
            <w:tcW w:w="1135" w:type="dxa"/>
            <w:tcMar>
              <w:top w:w="14" w:type="dxa"/>
              <w:left w:w="57" w:type="dxa"/>
              <w:bottom w:w="14" w:type="dxa"/>
              <w:right w:w="57" w:type="dxa"/>
            </w:tcMar>
          </w:tcPr>
          <w:p w:rsidR="007D240B" w:rsidRPr="00C876CC" w:rsidRDefault="007D240B" w:rsidP="00DE1731">
            <w:pPr>
              <w:jc w:val="center"/>
              <w:rPr>
                <w:sz w:val="22"/>
                <w:szCs w:val="22"/>
                <w:lang w:val="en-GB"/>
              </w:rPr>
            </w:pPr>
            <w:r w:rsidRPr="00C876CC">
              <w:rPr>
                <w:sz w:val="22"/>
                <w:szCs w:val="22"/>
                <w:lang w:val="en-GB"/>
              </w:rPr>
              <w:t>3,00</w:t>
            </w:r>
          </w:p>
        </w:tc>
      </w:tr>
      <w:tr w:rsidR="007D240B" w:rsidRPr="005E50B4" w:rsidTr="000412ED">
        <w:trPr>
          <w:jc w:val="center"/>
        </w:trPr>
        <w:tc>
          <w:tcPr>
            <w:tcW w:w="1204" w:type="dxa"/>
            <w:tcBorders>
              <w:right w:val="single" w:sz="12" w:space="0" w:color="auto"/>
            </w:tcBorders>
            <w:tcMar>
              <w:top w:w="14" w:type="dxa"/>
              <w:left w:w="57" w:type="dxa"/>
              <w:bottom w:w="14" w:type="dxa"/>
              <w:right w:w="57" w:type="dxa"/>
            </w:tcMar>
          </w:tcPr>
          <w:p w:rsidR="007D240B" w:rsidRPr="00C876CC" w:rsidRDefault="007D240B" w:rsidP="00DE1731">
            <w:pPr>
              <w:jc w:val="center"/>
              <w:rPr>
                <w:sz w:val="22"/>
                <w:szCs w:val="22"/>
                <w:lang w:val="en-GB"/>
              </w:rPr>
            </w:pPr>
            <w:r w:rsidRPr="00C876CC">
              <w:rPr>
                <w:sz w:val="22"/>
                <w:szCs w:val="22"/>
                <w:lang w:val="en-GB"/>
              </w:rPr>
              <w:t>393,1</w:t>
            </w:r>
          </w:p>
        </w:tc>
        <w:tc>
          <w:tcPr>
            <w:tcW w:w="1205" w:type="dxa"/>
            <w:tcBorders>
              <w:left w:val="single" w:sz="12" w:space="0" w:color="auto"/>
            </w:tcBorders>
            <w:tcMar>
              <w:top w:w="14" w:type="dxa"/>
              <w:left w:w="57" w:type="dxa"/>
              <w:bottom w:w="14" w:type="dxa"/>
              <w:right w:w="57" w:type="dxa"/>
            </w:tcMar>
          </w:tcPr>
          <w:p w:rsidR="007D240B" w:rsidRPr="00C876CC" w:rsidRDefault="007D240B" w:rsidP="00DE1731">
            <w:pPr>
              <w:jc w:val="center"/>
              <w:rPr>
                <w:sz w:val="22"/>
                <w:szCs w:val="22"/>
                <w:lang w:val="en-GB"/>
              </w:rPr>
            </w:pPr>
            <w:r w:rsidRPr="00C876CC">
              <w:rPr>
                <w:sz w:val="22"/>
                <w:szCs w:val="22"/>
                <w:lang w:val="en-GB"/>
              </w:rPr>
              <w:t>4,35</w:t>
            </w:r>
          </w:p>
        </w:tc>
        <w:tc>
          <w:tcPr>
            <w:tcW w:w="1134" w:type="dxa"/>
            <w:tcMar>
              <w:top w:w="14" w:type="dxa"/>
              <w:left w:w="57" w:type="dxa"/>
              <w:bottom w:w="14" w:type="dxa"/>
              <w:right w:w="57" w:type="dxa"/>
            </w:tcMar>
          </w:tcPr>
          <w:p w:rsidR="007D240B" w:rsidRPr="00C876CC" w:rsidRDefault="007D240B" w:rsidP="00DE1731">
            <w:pPr>
              <w:jc w:val="center"/>
              <w:rPr>
                <w:sz w:val="22"/>
                <w:szCs w:val="22"/>
                <w:lang w:val="en-GB"/>
              </w:rPr>
            </w:pPr>
            <w:r w:rsidRPr="00C876CC">
              <w:rPr>
                <w:sz w:val="22"/>
                <w:szCs w:val="22"/>
                <w:lang w:val="en-GB"/>
              </w:rPr>
              <w:t>411,0</w:t>
            </w:r>
          </w:p>
        </w:tc>
        <w:tc>
          <w:tcPr>
            <w:tcW w:w="1135" w:type="dxa"/>
            <w:tcMar>
              <w:top w:w="14" w:type="dxa"/>
              <w:left w:w="57" w:type="dxa"/>
              <w:bottom w:w="14" w:type="dxa"/>
              <w:right w:w="57" w:type="dxa"/>
            </w:tcMar>
          </w:tcPr>
          <w:p w:rsidR="007D240B" w:rsidRPr="00C876CC" w:rsidRDefault="007D240B" w:rsidP="00DE1731">
            <w:pPr>
              <w:jc w:val="center"/>
              <w:rPr>
                <w:sz w:val="22"/>
                <w:szCs w:val="22"/>
                <w:lang w:val="en-GB"/>
              </w:rPr>
            </w:pPr>
            <w:r w:rsidRPr="00C876CC">
              <w:rPr>
                <w:sz w:val="22"/>
                <w:szCs w:val="22"/>
                <w:lang w:val="en-GB"/>
              </w:rPr>
              <w:t>4,24</w:t>
            </w:r>
          </w:p>
        </w:tc>
      </w:tr>
      <w:tr w:rsidR="007D240B" w:rsidRPr="005E50B4" w:rsidTr="000412ED">
        <w:trPr>
          <w:jc w:val="center"/>
        </w:trPr>
        <w:tc>
          <w:tcPr>
            <w:tcW w:w="1204" w:type="dxa"/>
            <w:tcBorders>
              <w:right w:val="single" w:sz="12" w:space="0" w:color="auto"/>
            </w:tcBorders>
            <w:tcMar>
              <w:top w:w="14" w:type="dxa"/>
              <w:left w:w="57" w:type="dxa"/>
              <w:bottom w:w="14" w:type="dxa"/>
              <w:right w:w="57" w:type="dxa"/>
            </w:tcMar>
          </w:tcPr>
          <w:p w:rsidR="007D240B" w:rsidRPr="00C876CC" w:rsidRDefault="007D240B" w:rsidP="00DE1731">
            <w:pPr>
              <w:jc w:val="center"/>
              <w:rPr>
                <w:sz w:val="22"/>
                <w:szCs w:val="22"/>
                <w:lang w:val="en-GB"/>
              </w:rPr>
            </w:pPr>
            <w:r w:rsidRPr="00C876CC">
              <w:rPr>
                <w:sz w:val="22"/>
                <w:szCs w:val="22"/>
                <w:lang w:val="en-GB"/>
              </w:rPr>
              <w:t>423,6</w:t>
            </w:r>
          </w:p>
        </w:tc>
        <w:tc>
          <w:tcPr>
            <w:tcW w:w="1205" w:type="dxa"/>
            <w:tcBorders>
              <w:left w:val="single" w:sz="12" w:space="0" w:color="auto"/>
            </w:tcBorders>
            <w:tcMar>
              <w:top w:w="14" w:type="dxa"/>
              <w:left w:w="57" w:type="dxa"/>
              <w:bottom w:w="14" w:type="dxa"/>
              <w:right w:w="57" w:type="dxa"/>
            </w:tcMar>
          </w:tcPr>
          <w:p w:rsidR="007D240B" w:rsidRPr="00C876CC" w:rsidRDefault="007D240B" w:rsidP="00DE1731">
            <w:pPr>
              <w:jc w:val="center"/>
              <w:rPr>
                <w:sz w:val="22"/>
                <w:szCs w:val="22"/>
                <w:lang w:val="en-GB"/>
              </w:rPr>
            </w:pPr>
            <w:r w:rsidRPr="00C876CC">
              <w:rPr>
                <w:sz w:val="22"/>
                <w:szCs w:val="22"/>
                <w:lang w:val="en-GB"/>
              </w:rPr>
              <w:t>6,05</w:t>
            </w:r>
          </w:p>
        </w:tc>
        <w:tc>
          <w:tcPr>
            <w:tcW w:w="1134" w:type="dxa"/>
            <w:tcMar>
              <w:top w:w="14" w:type="dxa"/>
              <w:left w:w="57" w:type="dxa"/>
              <w:bottom w:w="14" w:type="dxa"/>
              <w:right w:w="57" w:type="dxa"/>
            </w:tcMar>
          </w:tcPr>
          <w:p w:rsidR="007D240B" w:rsidRPr="00C876CC" w:rsidRDefault="007D240B" w:rsidP="00DE1731">
            <w:pPr>
              <w:jc w:val="center"/>
              <w:rPr>
                <w:sz w:val="22"/>
                <w:szCs w:val="22"/>
                <w:lang w:val="en-GB"/>
              </w:rPr>
            </w:pPr>
            <w:r w:rsidRPr="00C876CC">
              <w:rPr>
                <w:sz w:val="22"/>
                <w:szCs w:val="22"/>
                <w:lang w:val="en-GB"/>
              </w:rPr>
              <w:t>450,1</w:t>
            </w:r>
          </w:p>
        </w:tc>
        <w:tc>
          <w:tcPr>
            <w:tcW w:w="1135" w:type="dxa"/>
            <w:tcMar>
              <w:top w:w="14" w:type="dxa"/>
              <w:left w:w="57" w:type="dxa"/>
              <w:bottom w:w="14" w:type="dxa"/>
              <w:right w:w="57" w:type="dxa"/>
            </w:tcMar>
          </w:tcPr>
          <w:p w:rsidR="007D240B" w:rsidRPr="00C876CC" w:rsidRDefault="007D240B" w:rsidP="00DE1731">
            <w:pPr>
              <w:jc w:val="center"/>
              <w:rPr>
                <w:sz w:val="22"/>
                <w:szCs w:val="22"/>
                <w:lang w:val="en-GB"/>
              </w:rPr>
            </w:pPr>
            <w:r w:rsidRPr="00C876CC">
              <w:rPr>
                <w:sz w:val="22"/>
                <w:szCs w:val="22"/>
                <w:lang w:val="en-GB"/>
              </w:rPr>
              <w:t>5,85</w:t>
            </w:r>
          </w:p>
        </w:tc>
      </w:tr>
      <w:tr w:rsidR="007D240B" w:rsidRPr="005E50B4" w:rsidTr="000412ED">
        <w:trPr>
          <w:jc w:val="center"/>
        </w:trPr>
        <w:tc>
          <w:tcPr>
            <w:tcW w:w="1204" w:type="dxa"/>
            <w:tcBorders>
              <w:right w:val="single" w:sz="12" w:space="0" w:color="auto"/>
            </w:tcBorders>
            <w:tcMar>
              <w:top w:w="14" w:type="dxa"/>
              <w:left w:w="57" w:type="dxa"/>
              <w:bottom w:w="14" w:type="dxa"/>
              <w:right w:w="57" w:type="dxa"/>
            </w:tcMar>
          </w:tcPr>
          <w:p w:rsidR="007D240B" w:rsidRPr="00C876CC" w:rsidRDefault="007D240B" w:rsidP="00DE1731">
            <w:pPr>
              <w:jc w:val="center"/>
              <w:rPr>
                <w:sz w:val="22"/>
                <w:szCs w:val="22"/>
                <w:lang w:val="en-GB"/>
              </w:rPr>
            </w:pPr>
            <w:r w:rsidRPr="00C876CC">
              <w:rPr>
                <w:sz w:val="22"/>
                <w:szCs w:val="22"/>
                <w:lang w:val="en-GB"/>
              </w:rPr>
              <w:t>449,7</w:t>
            </w:r>
          </w:p>
        </w:tc>
        <w:tc>
          <w:tcPr>
            <w:tcW w:w="1205" w:type="dxa"/>
            <w:tcBorders>
              <w:left w:val="single" w:sz="12" w:space="0" w:color="auto"/>
            </w:tcBorders>
            <w:tcMar>
              <w:top w:w="14" w:type="dxa"/>
              <w:left w:w="57" w:type="dxa"/>
              <w:bottom w:w="14" w:type="dxa"/>
              <w:right w:w="57" w:type="dxa"/>
            </w:tcMar>
          </w:tcPr>
          <w:p w:rsidR="007D240B" w:rsidRPr="00C876CC" w:rsidRDefault="007D240B" w:rsidP="00DE1731">
            <w:pPr>
              <w:jc w:val="center"/>
              <w:rPr>
                <w:sz w:val="22"/>
                <w:szCs w:val="22"/>
                <w:lang w:val="en-GB"/>
              </w:rPr>
            </w:pPr>
            <w:r w:rsidRPr="00C876CC">
              <w:rPr>
                <w:sz w:val="22"/>
                <w:szCs w:val="22"/>
                <w:lang w:val="en-GB"/>
              </w:rPr>
              <w:t>8,76</w:t>
            </w:r>
          </w:p>
        </w:tc>
        <w:tc>
          <w:tcPr>
            <w:tcW w:w="1134" w:type="dxa"/>
            <w:tcMar>
              <w:top w:w="14" w:type="dxa"/>
              <w:left w:w="57" w:type="dxa"/>
              <w:bottom w:w="14" w:type="dxa"/>
              <w:right w:w="57" w:type="dxa"/>
            </w:tcMar>
          </w:tcPr>
          <w:p w:rsidR="007D240B" w:rsidRPr="00C876CC" w:rsidRDefault="007D240B" w:rsidP="00DE1731">
            <w:pPr>
              <w:jc w:val="center"/>
              <w:rPr>
                <w:sz w:val="22"/>
                <w:szCs w:val="22"/>
                <w:lang w:val="en-GB"/>
              </w:rPr>
            </w:pPr>
            <w:r w:rsidRPr="00C876CC">
              <w:rPr>
                <w:sz w:val="22"/>
                <w:szCs w:val="22"/>
                <w:lang w:val="en-GB"/>
              </w:rPr>
              <w:t>490,1</w:t>
            </w:r>
          </w:p>
        </w:tc>
        <w:tc>
          <w:tcPr>
            <w:tcW w:w="1135" w:type="dxa"/>
            <w:tcMar>
              <w:top w:w="14" w:type="dxa"/>
              <w:left w:w="57" w:type="dxa"/>
              <w:bottom w:w="14" w:type="dxa"/>
              <w:right w:w="57" w:type="dxa"/>
            </w:tcMar>
          </w:tcPr>
          <w:p w:rsidR="007D240B" w:rsidRPr="00C876CC" w:rsidRDefault="007D240B" w:rsidP="00DE1731">
            <w:pPr>
              <w:jc w:val="center"/>
              <w:rPr>
                <w:sz w:val="22"/>
                <w:szCs w:val="22"/>
                <w:lang w:val="en-GB"/>
              </w:rPr>
            </w:pPr>
            <w:r w:rsidRPr="00C876CC">
              <w:rPr>
                <w:sz w:val="22"/>
                <w:szCs w:val="22"/>
                <w:lang w:val="en-GB"/>
              </w:rPr>
              <w:t>8,36</w:t>
            </w:r>
          </w:p>
        </w:tc>
      </w:tr>
      <w:tr w:rsidR="007D240B" w:rsidRPr="005E50B4" w:rsidTr="000412ED">
        <w:trPr>
          <w:jc w:val="center"/>
        </w:trPr>
        <w:tc>
          <w:tcPr>
            <w:tcW w:w="1204" w:type="dxa"/>
            <w:tcBorders>
              <w:right w:val="single" w:sz="12" w:space="0" w:color="auto"/>
            </w:tcBorders>
            <w:tcMar>
              <w:top w:w="14" w:type="dxa"/>
              <w:left w:w="57" w:type="dxa"/>
              <w:bottom w:w="14" w:type="dxa"/>
              <w:right w:w="57" w:type="dxa"/>
            </w:tcMar>
          </w:tcPr>
          <w:p w:rsidR="007D240B" w:rsidRPr="00C876CC" w:rsidRDefault="007D240B" w:rsidP="00DE1731">
            <w:pPr>
              <w:jc w:val="center"/>
              <w:rPr>
                <w:sz w:val="22"/>
                <w:szCs w:val="22"/>
                <w:lang w:val="en-GB"/>
              </w:rPr>
            </w:pPr>
            <w:r w:rsidRPr="00C876CC">
              <w:rPr>
                <w:sz w:val="22"/>
                <w:szCs w:val="22"/>
                <w:lang w:val="en-GB"/>
              </w:rPr>
              <w:t>457,0</w:t>
            </w:r>
          </w:p>
        </w:tc>
        <w:tc>
          <w:tcPr>
            <w:tcW w:w="1205" w:type="dxa"/>
            <w:tcBorders>
              <w:left w:val="single" w:sz="12" w:space="0" w:color="auto"/>
            </w:tcBorders>
            <w:tcMar>
              <w:top w:w="14" w:type="dxa"/>
              <w:left w:w="57" w:type="dxa"/>
              <w:bottom w:w="14" w:type="dxa"/>
              <w:right w:w="57" w:type="dxa"/>
            </w:tcMar>
          </w:tcPr>
          <w:p w:rsidR="007D240B" w:rsidRPr="00C876CC" w:rsidRDefault="007D240B" w:rsidP="00DE1731">
            <w:pPr>
              <w:jc w:val="center"/>
              <w:rPr>
                <w:sz w:val="22"/>
                <w:szCs w:val="22"/>
                <w:lang w:val="en-GB"/>
              </w:rPr>
            </w:pPr>
            <w:r w:rsidRPr="00C876CC">
              <w:rPr>
                <w:sz w:val="22"/>
                <w:szCs w:val="22"/>
                <w:lang w:val="en-GB"/>
              </w:rPr>
              <w:t>15,79</w:t>
            </w:r>
          </w:p>
        </w:tc>
        <w:tc>
          <w:tcPr>
            <w:tcW w:w="1134" w:type="dxa"/>
            <w:tcMar>
              <w:top w:w="14" w:type="dxa"/>
              <w:left w:w="57" w:type="dxa"/>
              <w:bottom w:w="14" w:type="dxa"/>
              <w:right w:w="57" w:type="dxa"/>
            </w:tcMar>
          </w:tcPr>
          <w:p w:rsidR="007D240B" w:rsidRPr="00C876CC" w:rsidRDefault="007D240B" w:rsidP="00DE1731">
            <w:pPr>
              <w:jc w:val="center"/>
              <w:rPr>
                <w:sz w:val="22"/>
                <w:szCs w:val="22"/>
                <w:lang w:val="en-GB"/>
              </w:rPr>
            </w:pPr>
            <w:r w:rsidRPr="00C876CC">
              <w:rPr>
                <w:sz w:val="22"/>
                <w:szCs w:val="22"/>
                <w:lang w:val="en-GB"/>
              </w:rPr>
              <w:t>530,1</w:t>
            </w:r>
          </w:p>
        </w:tc>
        <w:tc>
          <w:tcPr>
            <w:tcW w:w="1135" w:type="dxa"/>
            <w:tcMar>
              <w:top w:w="14" w:type="dxa"/>
              <w:left w:w="57" w:type="dxa"/>
              <w:bottom w:w="14" w:type="dxa"/>
              <w:right w:w="57" w:type="dxa"/>
            </w:tcMar>
          </w:tcPr>
          <w:p w:rsidR="007D240B" w:rsidRPr="00C876CC" w:rsidRDefault="007D240B" w:rsidP="00DE1731">
            <w:pPr>
              <w:jc w:val="center"/>
              <w:rPr>
                <w:sz w:val="22"/>
                <w:szCs w:val="22"/>
                <w:lang w:val="en-GB"/>
              </w:rPr>
            </w:pPr>
            <w:r w:rsidRPr="00C876CC">
              <w:rPr>
                <w:sz w:val="22"/>
                <w:szCs w:val="22"/>
                <w:lang w:val="en-GB"/>
              </w:rPr>
              <w:t>14,59</w:t>
            </w:r>
          </w:p>
        </w:tc>
      </w:tr>
      <w:tr w:rsidR="007D240B" w:rsidRPr="005E50B4" w:rsidTr="000412ED">
        <w:trPr>
          <w:jc w:val="center"/>
        </w:trPr>
        <w:tc>
          <w:tcPr>
            <w:tcW w:w="1204" w:type="dxa"/>
            <w:tcBorders>
              <w:right w:val="single" w:sz="12" w:space="0" w:color="auto"/>
            </w:tcBorders>
            <w:tcMar>
              <w:top w:w="14" w:type="dxa"/>
              <w:left w:w="57" w:type="dxa"/>
              <w:bottom w:w="14" w:type="dxa"/>
              <w:right w:w="57" w:type="dxa"/>
            </w:tcMar>
          </w:tcPr>
          <w:p w:rsidR="007D240B" w:rsidRPr="00C876CC" w:rsidRDefault="007D240B" w:rsidP="00DE1731">
            <w:pPr>
              <w:jc w:val="center"/>
              <w:rPr>
                <w:sz w:val="22"/>
                <w:szCs w:val="22"/>
                <w:lang w:val="en-GB"/>
              </w:rPr>
            </w:pPr>
            <w:r w:rsidRPr="00C876CC">
              <w:rPr>
                <w:sz w:val="22"/>
                <w:szCs w:val="22"/>
                <w:lang w:val="en-GB"/>
              </w:rPr>
              <w:t>467,9</w:t>
            </w:r>
          </w:p>
        </w:tc>
        <w:tc>
          <w:tcPr>
            <w:tcW w:w="1205" w:type="dxa"/>
            <w:tcBorders>
              <w:left w:val="single" w:sz="12" w:space="0" w:color="auto"/>
            </w:tcBorders>
            <w:tcMar>
              <w:top w:w="14" w:type="dxa"/>
              <w:left w:w="57" w:type="dxa"/>
              <w:bottom w:w="14" w:type="dxa"/>
              <w:right w:w="57" w:type="dxa"/>
            </w:tcMar>
          </w:tcPr>
          <w:p w:rsidR="007D240B" w:rsidRPr="00C876CC" w:rsidRDefault="007D240B" w:rsidP="00DE1731">
            <w:pPr>
              <w:jc w:val="center"/>
              <w:rPr>
                <w:sz w:val="22"/>
                <w:szCs w:val="22"/>
                <w:lang w:val="en-GB"/>
              </w:rPr>
            </w:pPr>
            <w:r w:rsidRPr="00C876CC">
              <w:rPr>
                <w:sz w:val="22"/>
                <w:szCs w:val="22"/>
                <w:lang w:val="en-GB"/>
              </w:rPr>
              <w:t>21,58</w:t>
            </w:r>
          </w:p>
        </w:tc>
        <w:tc>
          <w:tcPr>
            <w:tcW w:w="1134" w:type="dxa"/>
            <w:tcMar>
              <w:top w:w="14" w:type="dxa"/>
              <w:left w:w="57" w:type="dxa"/>
              <w:bottom w:w="14" w:type="dxa"/>
              <w:right w:w="57" w:type="dxa"/>
            </w:tcMar>
          </w:tcPr>
          <w:p w:rsidR="007D240B" w:rsidRPr="00C876CC" w:rsidRDefault="007D240B" w:rsidP="00DE1731">
            <w:pPr>
              <w:jc w:val="center"/>
              <w:rPr>
                <w:sz w:val="22"/>
                <w:szCs w:val="22"/>
                <w:lang w:val="en-GB"/>
              </w:rPr>
            </w:pPr>
            <w:r w:rsidRPr="00C876CC">
              <w:rPr>
                <w:sz w:val="22"/>
                <w:szCs w:val="22"/>
                <w:lang w:val="en-GB"/>
              </w:rPr>
              <w:t>570,0</w:t>
            </w:r>
          </w:p>
        </w:tc>
        <w:tc>
          <w:tcPr>
            <w:tcW w:w="1135" w:type="dxa"/>
            <w:tcMar>
              <w:top w:w="14" w:type="dxa"/>
              <w:left w:w="57" w:type="dxa"/>
              <w:bottom w:w="14" w:type="dxa"/>
              <w:right w:w="57" w:type="dxa"/>
            </w:tcMar>
          </w:tcPr>
          <w:p w:rsidR="007D240B" w:rsidRPr="00C876CC" w:rsidRDefault="007D240B" w:rsidP="00DE1731">
            <w:pPr>
              <w:jc w:val="center"/>
              <w:rPr>
                <w:sz w:val="22"/>
                <w:szCs w:val="22"/>
                <w:lang w:val="en-GB"/>
              </w:rPr>
            </w:pPr>
            <w:r w:rsidRPr="00C876CC">
              <w:rPr>
                <w:sz w:val="22"/>
                <w:szCs w:val="22"/>
                <w:lang w:val="en-GB"/>
              </w:rPr>
              <w:t>19,45</w:t>
            </w:r>
          </w:p>
        </w:tc>
      </w:tr>
      <w:tr w:rsidR="007D240B" w:rsidRPr="005E50B4" w:rsidTr="000412ED">
        <w:trPr>
          <w:jc w:val="center"/>
        </w:trPr>
        <w:tc>
          <w:tcPr>
            <w:tcW w:w="1204" w:type="dxa"/>
            <w:tcBorders>
              <w:bottom w:val="single" w:sz="12" w:space="0" w:color="auto"/>
              <w:right w:val="single" w:sz="12" w:space="0" w:color="auto"/>
            </w:tcBorders>
            <w:tcMar>
              <w:top w:w="14" w:type="dxa"/>
              <w:left w:w="57" w:type="dxa"/>
              <w:bottom w:w="14" w:type="dxa"/>
              <w:right w:w="57" w:type="dxa"/>
            </w:tcMar>
          </w:tcPr>
          <w:p w:rsidR="007D240B" w:rsidRPr="00C876CC" w:rsidRDefault="007D240B" w:rsidP="00DE1731">
            <w:pPr>
              <w:jc w:val="center"/>
              <w:rPr>
                <w:sz w:val="22"/>
                <w:szCs w:val="22"/>
                <w:lang w:val="en-GB"/>
              </w:rPr>
            </w:pPr>
            <w:r w:rsidRPr="00C876CC">
              <w:rPr>
                <w:sz w:val="22"/>
                <w:szCs w:val="22"/>
                <w:lang w:val="en-GB"/>
              </w:rPr>
              <w:t>475,0</w:t>
            </w:r>
          </w:p>
        </w:tc>
        <w:tc>
          <w:tcPr>
            <w:tcW w:w="1205" w:type="dxa"/>
            <w:tcBorders>
              <w:left w:val="single" w:sz="12" w:space="0" w:color="auto"/>
            </w:tcBorders>
            <w:tcMar>
              <w:top w:w="14" w:type="dxa"/>
              <w:left w:w="57" w:type="dxa"/>
              <w:bottom w:w="14" w:type="dxa"/>
              <w:right w:w="57" w:type="dxa"/>
            </w:tcMar>
          </w:tcPr>
          <w:p w:rsidR="007D240B" w:rsidRPr="00C876CC" w:rsidRDefault="007D240B" w:rsidP="00DE1731">
            <w:pPr>
              <w:jc w:val="center"/>
              <w:rPr>
                <w:sz w:val="22"/>
                <w:szCs w:val="22"/>
                <w:lang w:val="en-GB"/>
              </w:rPr>
            </w:pPr>
            <w:r w:rsidRPr="00C876CC">
              <w:rPr>
                <w:sz w:val="22"/>
                <w:szCs w:val="22"/>
                <w:lang w:val="en-GB"/>
              </w:rPr>
              <w:t>29,77</w:t>
            </w:r>
          </w:p>
        </w:tc>
        <w:tc>
          <w:tcPr>
            <w:tcW w:w="1134" w:type="dxa"/>
            <w:tcMar>
              <w:top w:w="14" w:type="dxa"/>
              <w:left w:w="57" w:type="dxa"/>
              <w:bottom w:w="14" w:type="dxa"/>
              <w:right w:w="57" w:type="dxa"/>
            </w:tcMar>
          </w:tcPr>
          <w:p w:rsidR="007D240B" w:rsidRPr="00C876CC" w:rsidRDefault="007D240B" w:rsidP="00DE1731">
            <w:pPr>
              <w:jc w:val="center"/>
              <w:rPr>
                <w:sz w:val="22"/>
                <w:szCs w:val="22"/>
                <w:lang w:val="en-GB"/>
              </w:rPr>
            </w:pPr>
            <w:r w:rsidRPr="00C876CC">
              <w:rPr>
                <w:sz w:val="22"/>
                <w:szCs w:val="22"/>
                <w:lang w:val="en-GB"/>
              </w:rPr>
              <w:t>617,5</w:t>
            </w:r>
          </w:p>
        </w:tc>
        <w:tc>
          <w:tcPr>
            <w:tcW w:w="1135" w:type="dxa"/>
            <w:tcMar>
              <w:top w:w="14" w:type="dxa"/>
              <w:left w:w="57" w:type="dxa"/>
              <w:bottom w:w="14" w:type="dxa"/>
              <w:right w:w="57" w:type="dxa"/>
            </w:tcMar>
          </w:tcPr>
          <w:p w:rsidR="007D240B" w:rsidRPr="00C876CC" w:rsidRDefault="007D240B" w:rsidP="00DE1731">
            <w:pPr>
              <w:jc w:val="center"/>
              <w:rPr>
                <w:sz w:val="22"/>
                <w:szCs w:val="22"/>
                <w:lang w:val="en-GB"/>
              </w:rPr>
            </w:pPr>
            <w:r w:rsidRPr="00C876CC">
              <w:rPr>
                <w:sz w:val="22"/>
                <w:szCs w:val="22"/>
                <w:lang w:val="en-GB"/>
              </w:rPr>
              <w:t>25,94</w:t>
            </w:r>
          </w:p>
        </w:tc>
      </w:tr>
    </w:tbl>
    <w:p w:rsidR="00466E2D" w:rsidRPr="003C5899" w:rsidRDefault="007D240B" w:rsidP="00466E2D">
      <w:pPr>
        <w:jc w:val="both"/>
        <w:rPr>
          <w:sz w:val="22"/>
          <w:szCs w:val="22"/>
          <w:lang w:val="en-GB"/>
        </w:rPr>
      </w:pPr>
      <w:r w:rsidRPr="003C5899">
        <w:rPr>
          <w:sz w:val="22"/>
          <w:szCs w:val="22"/>
          <w:lang w:val="en-GB"/>
        </w:rPr>
        <w:t xml:space="preserve">(Style in table: Times New Roman, </w:t>
      </w:r>
      <w:r w:rsidR="00C876CC" w:rsidRPr="003C5899">
        <w:rPr>
          <w:sz w:val="22"/>
          <w:szCs w:val="22"/>
          <w:lang w:val="en-GB"/>
        </w:rPr>
        <w:t>11</w:t>
      </w:r>
      <w:r w:rsidRPr="003C5899">
        <w:rPr>
          <w:sz w:val="22"/>
          <w:szCs w:val="22"/>
          <w:lang w:val="en-GB"/>
        </w:rPr>
        <w:t>pt, Normal)</w:t>
      </w:r>
    </w:p>
    <w:p w:rsidR="00466E2D" w:rsidRDefault="00466E2D" w:rsidP="00466E2D">
      <w:pPr>
        <w:jc w:val="both"/>
        <w:rPr>
          <w:sz w:val="22"/>
          <w:szCs w:val="22"/>
          <w:lang w:val="en-GB"/>
        </w:rPr>
      </w:pPr>
    </w:p>
    <w:p w:rsidR="00466E2D" w:rsidRDefault="00466E2D" w:rsidP="00466E2D">
      <w:pPr>
        <w:jc w:val="both"/>
        <w:rPr>
          <w:sz w:val="22"/>
          <w:szCs w:val="22"/>
          <w:lang w:val="hr-BA"/>
        </w:rPr>
      </w:pPr>
    </w:p>
    <w:p w:rsidR="00C876CC" w:rsidRPr="000412ED" w:rsidRDefault="000412ED" w:rsidP="000412ED">
      <w:pPr>
        <w:tabs>
          <w:tab w:val="left" w:pos="426"/>
        </w:tabs>
        <w:rPr>
          <w:b/>
          <w:sz w:val="22"/>
          <w:szCs w:val="22"/>
          <w:lang w:val="en-GB"/>
        </w:rPr>
      </w:pPr>
      <w:r w:rsidRPr="000412ED">
        <w:rPr>
          <w:b/>
          <w:sz w:val="22"/>
          <w:szCs w:val="22"/>
          <w:lang w:val="en-GB"/>
        </w:rPr>
        <w:t>X</w:t>
      </w:r>
      <w:r>
        <w:rPr>
          <w:b/>
          <w:sz w:val="22"/>
          <w:szCs w:val="22"/>
          <w:lang w:val="en-GB"/>
        </w:rPr>
        <w:t>.</w:t>
      </w:r>
      <w:r w:rsidRPr="000412ED">
        <w:rPr>
          <w:b/>
          <w:sz w:val="22"/>
          <w:szCs w:val="22"/>
          <w:lang w:val="en-GB"/>
        </w:rPr>
        <w:tab/>
        <w:t>CONCLUSION</w:t>
      </w:r>
    </w:p>
    <w:p w:rsidR="00C876CC" w:rsidRPr="00C876CC" w:rsidRDefault="00C876CC" w:rsidP="000412ED">
      <w:pPr>
        <w:jc w:val="both"/>
        <w:rPr>
          <w:sz w:val="22"/>
          <w:szCs w:val="22"/>
          <w:lang w:val="en-GB"/>
        </w:rPr>
      </w:pPr>
      <w:r w:rsidRPr="00C876CC">
        <w:rPr>
          <w:sz w:val="22"/>
          <w:szCs w:val="22"/>
          <w:lang w:val="en-GB"/>
        </w:rPr>
        <w:t xml:space="preserve">Paper manuscripts, prepared in accordance with these Instructions for Authors, are to be submitted to the Editorial Board of the </w:t>
      </w:r>
      <w:r w:rsidR="00AF1C9A" w:rsidRPr="00AF1C9A">
        <w:rPr>
          <w:b/>
          <w:sz w:val="22"/>
          <w:szCs w:val="22"/>
          <w:lang w:val="en-GB"/>
        </w:rPr>
        <w:t>"</w:t>
      </w:r>
      <w:proofErr w:type="spellStart"/>
      <w:r w:rsidR="00AF1C9A" w:rsidRPr="00AF1C9A">
        <w:rPr>
          <w:b/>
          <w:sz w:val="22"/>
          <w:szCs w:val="22"/>
          <w:lang w:val="en-GB"/>
        </w:rPr>
        <w:t>Mašinstvo</w:t>
      </w:r>
      <w:proofErr w:type="spellEnd"/>
      <w:r w:rsidR="00AF1C9A" w:rsidRPr="00AF1C9A">
        <w:rPr>
          <w:b/>
          <w:sz w:val="22"/>
          <w:szCs w:val="22"/>
          <w:lang w:val="en-GB"/>
        </w:rPr>
        <w:t>"</w:t>
      </w:r>
      <w:r w:rsidRPr="00C876CC">
        <w:rPr>
          <w:sz w:val="22"/>
          <w:szCs w:val="22"/>
          <w:lang w:val="en-GB"/>
        </w:rPr>
        <w:t xml:space="preserve"> journal. Manuscripts and the CD-ROM are not returned to authors. When being prepared for printing the text may undergo small alternations by the Editorial Board. Papers not prepared in accordance with these Instructions shall be returned to the first author. When there are several authors the first author is to be contacted. The Editorial Board shall accept the statements made by the first author. </w:t>
      </w:r>
    </w:p>
    <w:p w:rsidR="00C876CC" w:rsidRPr="00C876CC" w:rsidRDefault="00C876CC" w:rsidP="000412ED">
      <w:pPr>
        <w:jc w:val="both"/>
        <w:rPr>
          <w:sz w:val="22"/>
          <w:szCs w:val="22"/>
          <w:lang w:val="en-GB"/>
        </w:rPr>
      </w:pPr>
      <w:r w:rsidRPr="00C876CC">
        <w:rPr>
          <w:sz w:val="22"/>
          <w:szCs w:val="22"/>
          <w:lang w:val="en-GB"/>
        </w:rPr>
        <w:t xml:space="preserve">The author warrants that the article is original, written by stated author/s, has not been published before and it will not be submitted anywhere else for publication prior to acceptance/rejection by </w:t>
      </w:r>
      <w:r w:rsidR="00AF1C9A" w:rsidRPr="00AF1C9A">
        <w:rPr>
          <w:b/>
          <w:sz w:val="22"/>
          <w:szCs w:val="22"/>
          <w:lang w:val="en-GB"/>
        </w:rPr>
        <w:t>"</w:t>
      </w:r>
      <w:proofErr w:type="spellStart"/>
      <w:r w:rsidR="00AF1C9A" w:rsidRPr="00AF1C9A">
        <w:rPr>
          <w:b/>
          <w:sz w:val="22"/>
          <w:szCs w:val="22"/>
          <w:lang w:val="en-GB"/>
        </w:rPr>
        <w:t>Mašinstvo</w:t>
      </w:r>
      <w:proofErr w:type="spellEnd"/>
      <w:r w:rsidR="00AF1C9A" w:rsidRPr="00AF1C9A">
        <w:rPr>
          <w:b/>
          <w:sz w:val="22"/>
          <w:szCs w:val="22"/>
          <w:lang w:val="en-GB"/>
        </w:rPr>
        <w:t>"</w:t>
      </w:r>
      <w:r w:rsidRPr="00C876CC">
        <w:rPr>
          <w:sz w:val="22"/>
          <w:szCs w:val="22"/>
          <w:lang w:val="en-GB"/>
        </w:rPr>
        <w:t>, contains no unlawful statements, does not infringe the rights of others, and that any necessary written permissions to quote from other sources have been obtained by the author/s.</w:t>
      </w:r>
    </w:p>
    <w:p w:rsidR="00C876CC" w:rsidRDefault="00C876CC" w:rsidP="00C876CC">
      <w:pPr>
        <w:jc w:val="both"/>
        <w:rPr>
          <w:sz w:val="22"/>
          <w:szCs w:val="22"/>
          <w:lang w:val="en-GB"/>
        </w:rPr>
      </w:pPr>
    </w:p>
    <w:p w:rsidR="00AF1C9A" w:rsidRDefault="00AF1C9A" w:rsidP="00C876CC">
      <w:pPr>
        <w:jc w:val="both"/>
        <w:rPr>
          <w:sz w:val="22"/>
          <w:szCs w:val="22"/>
          <w:lang w:val="en-GB"/>
        </w:rPr>
      </w:pPr>
    </w:p>
    <w:p w:rsidR="00AF1C9A" w:rsidRDefault="00AF1C9A" w:rsidP="00C876CC">
      <w:pPr>
        <w:jc w:val="both"/>
        <w:rPr>
          <w:sz w:val="22"/>
          <w:szCs w:val="22"/>
          <w:lang w:val="en-GB"/>
        </w:rPr>
      </w:pPr>
    </w:p>
    <w:p w:rsidR="00AF1C9A" w:rsidRDefault="00AF1C9A" w:rsidP="00C876CC">
      <w:pPr>
        <w:jc w:val="both"/>
        <w:rPr>
          <w:sz w:val="22"/>
          <w:szCs w:val="22"/>
          <w:lang w:val="en-GB"/>
        </w:rPr>
      </w:pPr>
    </w:p>
    <w:p w:rsidR="00AF1C9A" w:rsidRDefault="00AF1C9A" w:rsidP="00C876CC">
      <w:pPr>
        <w:jc w:val="both"/>
        <w:rPr>
          <w:sz w:val="22"/>
          <w:szCs w:val="22"/>
          <w:lang w:val="en-GB"/>
        </w:rPr>
      </w:pPr>
    </w:p>
    <w:p w:rsidR="00AF1C9A" w:rsidRDefault="00AF1C9A" w:rsidP="00C876CC">
      <w:pPr>
        <w:jc w:val="both"/>
        <w:rPr>
          <w:sz w:val="22"/>
          <w:szCs w:val="22"/>
          <w:lang w:val="en-GB"/>
        </w:rPr>
      </w:pPr>
    </w:p>
    <w:p w:rsidR="00AF1C9A" w:rsidRDefault="00AF1C9A" w:rsidP="00C876CC">
      <w:pPr>
        <w:jc w:val="both"/>
        <w:rPr>
          <w:sz w:val="22"/>
          <w:szCs w:val="22"/>
          <w:lang w:val="en-GB"/>
        </w:rPr>
      </w:pPr>
    </w:p>
    <w:p w:rsidR="00AF1C9A" w:rsidRDefault="00AF1C9A" w:rsidP="00C876CC">
      <w:pPr>
        <w:jc w:val="both"/>
        <w:rPr>
          <w:sz w:val="22"/>
          <w:szCs w:val="22"/>
          <w:lang w:val="en-GB"/>
        </w:rPr>
      </w:pPr>
    </w:p>
    <w:p w:rsidR="00AF1C9A" w:rsidRDefault="00AF1C9A" w:rsidP="00C876CC">
      <w:pPr>
        <w:jc w:val="both"/>
        <w:rPr>
          <w:sz w:val="22"/>
          <w:szCs w:val="22"/>
          <w:lang w:val="en-GB"/>
        </w:rPr>
      </w:pPr>
    </w:p>
    <w:p w:rsidR="00AF1C9A" w:rsidRPr="00C876CC" w:rsidRDefault="00AF1C9A" w:rsidP="00C876CC">
      <w:pPr>
        <w:jc w:val="both"/>
        <w:rPr>
          <w:sz w:val="22"/>
          <w:szCs w:val="22"/>
          <w:lang w:val="en-GB"/>
        </w:rPr>
      </w:pPr>
    </w:p>
    <w:p w:rsidR="00C876CC" w:rsidRDefault="00C876CC" w:rsidP="000412ED">
      <w:pPr>
        <w:tabs>
          <w:tab w:val="left" w:pos="426"/>
        </w:tabs>
        <w:jc w:val="both"/>
        <w:rPr>
          <w:b/>
          <w:sz w:val="22"/>
          <w:szCs w:val="22"/>
          <w:lang w:val="en-GB"/>
        </w:rPr>
      </w:pPr>
      <w:r w:rsidRPr="00C876CC">
        <w:rPr>
          <w:b/>
          <w:sz w:val="22"/>
          <w:szCs w:val="22"/>
          <w:lang w:val="en-GB"/>
        </w:rPr>
        <w:lastRenderedPageBreak/>
        <w:t>XX</w:t>
      </w:r>
      <w:r w:rsidR="000412ED">
        <w:rPr>
          <w:b/>
          <w:sz w:val="22"/>
          <w:szCs w:val="22"/>
          <w:lang w:val="en-GB"/>
        </w:rPr>
        <w:t>.</w:t>
      </w:r>
      <w:r w:rsidRPr="00C876CC">
        <w:rPr>
          <w:b/>
          <w:sz w:val="22"/>
          <w:szCs w:val="22"/>
          <w:lang w:val="en-GB"/>
        </w:rPr>
        <w:tab/>
      </w:r>
      <w:r w:rsidR="000412ED" w:rsidRPr="00C876CC">
        <w:rPr>
          <w:b/>
          <w:sz w:val="22"/>
          <w:szCs w:val="22"/>
          <w:lang w:val="en-GB"/>
        </w:rPr>
        <w:t xml:space="preserve">REFERENCES </w:t>
      </w:r>
    </w:p>
    <w:p w:rsidR="00DD0E71" w:rsidRPr="00C876CC" w:rsidRDefault="00DD0E71" w:rsidP="000412ED">
      <w:pPr>
        <w:tabs>
          <w:tab w:val="left" w:pos="426"/>
        </w:tabs>
        <w:jc w:val="both"/>
        <w:rPr>
          <w:b/>
          <w:sz w:val="22"/>
          <w:szCs w:val="22"/>
          <w:lang w:val="en-GB"/>
        </w:rPr>
      </w:pPr>
      <w:r w:rsidRPr="007D240B">
        <w:rPr>
          <w:sz w:val="22"/>
          <w:szCs w:val="22"/>
          <w:lang w:val="en-GB"/>
        </w:rPr>
        <w:t xml:space="preserve">(Style: Times New Roman, </w:t>
      </w:r>
      <w:r>
        <w:rPr>
          <w:sz w:val="22"/>
          <w:szCs w:val="22"/>
          <w:lang w:val="en-GB"/>
        </w:rPr>
        <w:t>11</w:t>
      </w:r>
      <w:r w:rsidRPr="007D240B">
        <w:rPr>
          <w:sz w:val="22"/>
          <w:szCs w:val="22"/>
          <w:lang w:val="en-GB"/>
        </w:rPr>
        <w:t>pt, Normal)</w:t>
      </w:r>
    </w:p>
    <w:p w:rsidR="00466E2D" w:rsidRPr="008B5190" w:rsidRDefault="00466E2D" w:rsidP="001B5355">
      <w:pPr>
        <w:pStyle w:val="referenceItem"/>
        <w:keepLines w:val="0"/>
        <w:widowControl w:val="0"/>
        <w:numPr>
          <w:ilvl w:val="0"/>
          <w:numId w:val="13"/>
        </w:numPr>
        <w:tabs>
          <w:tab w:val="clear" w:pos="680"/>
          <w:tab w:val="left" w:pos="426"/>
        </w:tabs>
        <w:ind w:left="425" w:hanging="425"/>
        <w:rPr>
          <w:sz w:val="22"/>
          <w:szCs w:val="22"/>
          <w:lang w:val="en-GB"/>
        </w:rPr>
      </w:pPr>
      <w:r w:rsidRPr="008B5190">
        <w:rPr>
          <w:sz w:val="22"/>
          <w:szCs w:val="22"/>
          <w:lang w:val="en-GB"/>
        </w:rPr>
        <w:t xml:space="preserve">P.E. </w:t>
      </w:r>
      <w:proofErr w:type="spellStart"/>
      <w:r w:rsidRPr="008B5190">
        <w:rPr>
          <w:sz w:val="22"/>
          <w:szCs w:val="22"/>
          <w:lang w:val="en-GB"/>
        </w:rPr>
        <w:t>Nikravesh</w:t>
      </w:r>
      <w:proofErr w:type="spellEnd"/>
      <w:r w:rsidRPr="008B5190">
        <w:rPr>
          <w:sz w:val="22"/>
          <w:szCs w:val="22"/>
          <w:lang w:val="en-GB"/>
        </w:rPr>
        <w:t xml:space="preserve">, </w:t>
      </w:r>
      <w:r w:rsidRPr="008B5190">
        <w:rPr>
          <w:i/>
          <w:sz w:val="22"/>
          <w:szCs w:val="22"/>
          <w:lang w:val="en-GB"/>
        </w:rPr>
        <w:t>Computer-Aided Analysis of Mechanical Systems</w:t>
      </w:r>
      <w:r w:rsidRPr="008B5190">
        <w:rPr>
          <w:sz w:val="22"/>
          <w:szCs w:val="22"/>
          <w:lang w:val="en-GB"/>
        </w:rPr>
        <w:t xml:space="preserve">, </w:t>
      </w:r>
      <w:proofErr w:type="spellStart"/>
      <w:r w:rsidRPr="008B5190">
        <w:rPr>
          <w:sz w:val="22"/>
          <w:szCs w:val="22"/>
          <w:lang w:val="en-GB"/>
        </w:rPr>
        <w:t>Prantice</w:t>
      </w:r>
      <w:proofErr w:type="spellEnd"/>
      <w:r w:rsidRPr="008B5190">
        <w:rPr>
          <w:sz w:val="22"/>
          <w:szCs w:val="22"/>
          <w:lang w:val="en-GB"/>
        </w:rPr>
        <w:t xml:space="preserve"> Hall </w:t>
      </w:r>
      <w:proofErr w:type="spellStart"/>
      <w:r w:rsidRPr="008B5190">
        <w:rPr>
          <w:sz w:val="22"/>
          <w:szCs w:val="22"/>
          <w:lang w:val="en-GB"/>
        </w:rPr>
        <w:t>Inc.,Englewood</w:t>
      </w:r>
      <w:proofErr w:type="spellEnd"/>
      <w:r w:rsidRPr="008B5190">
        <w:rPr>
          <w:sz w:val="22"/>
          <w:szCs w:val="22"/>
          <w:lang w:val="en-GB"/>
        </w:rPr>
        <w:t xml:space="preserve"> Cliff,NJ,1988.</w:t>
      </w:r>
    </w:p>
    <w:p w:rsidR="00466E2D" w:rsidRDefault="00466E2D" w:rsidP="001B5355">
      <w:pPr>
        <w:pStyle w:val="referenceItem"/>
        <w:keepLines w:val="0"/>
        <w:widowControl w:val="0"/>
        <w:numPr>
          <w:ilvl w:val="0"/>
          <w:numId w:val="13"/>
        </w:numPr>
        <w:tabs>
          <w:tab w:val="clear" w:pos="680"/>
          <w:tab w:val="left" w:pos="426"/>
        </w:tabs>
        <w:ind w:left="425" w:hanging="425"/>
        <w:rPr>
          <w:sz w:val="22"/>
          <w:szCs w:val="22"/>
          <w:lang w:val="en-GB"/>
        </w:rPr>
      </w:pPr>
      <w:r w:rsidRPr="008B5190">
        <w:rPr>
          <w:sz w:val="22"/>
          <w:szCs w:val="22"/>
          <w:lang w:val="en-GB"/>
        </w:rPr>
        <w:t xml:space="preserve">Gordon Robertson, Graham Caldwell, Joseph Hamill, Gary </w:t>
      </w:r>
      <w:proofErr w:type="spellStart"/>
      <w:r w:rsidRPr="008B5190">
        <w:rPr>
          <w:sz w:val="22"/>
          <w:szCs w:val="22"/>
          <w:lang w:val="en-GB"/>
        </w:rPr>
        <w:t>Kamen</w:t>
      </w:r>
      <w:proofErr w:type="spellEnd"/>
      <w:r w:rsidRPr="008B5190">
        <w:rPr>
          <w:sz w:val="22"/>
          <w:szCs w:val="22"/>
          <w:lang w:val="en-GB"/>
        </w:rPr>
        <w:t>, Saunders Whittlesey</w:t>
      </w:r>
      <w:r w:rsidR="00AF1C9A">
        <w:rPr>
          <w:sz w:val="22"/>
          <w:szCs w:val="22"/>
          <w:lang w:val="en-GB"/>
        </w:rPr>
        <w:t>:</w:t>
      </w:r>
      <w:r w:rsidRPr="008B5190">
        <w:rPr>
          <w:sz w:val="22"/>
          <w:szCs w:val="22"/>
          <w:lang w:val="en-GB"/>
        </w:rPr>
        <w:t xml:space="preserve"> </w:t>
      </w:r>
      <w:r w:rsidRPr="008B5190">
        <w:rPr>
          <w:i/>
          <w:sz w:val="22"/>
          <w:szCs w:val="22"/>
          <w:lang w:val="en-GB"/>
        </w:rPr>
        <w:t xml:space="preserve">Research Methods in Biomechanics, </w:t>
      </w:r>
      <w:r w:rsidRPr="008B5190">
        <w:rPr>
          <w:sz w:val="22"/>
          <w:szCs w:val="22"/>
          <w:lang w:val="en-GB"/>
        </w:rPr>
        <w:t>Human Kinetics; 2</w:t>
      </w:r>
      <w:r w:rsidRPr="008B5190">
        <w:rPr>
          <w:sz w:val="22"/>
          <w:szCs w:val="22"/>
          <w:vertAlign w:val="superscript"/>
          <w:lang w:val="en-GB"/>
        </w:rPr>
        <w:t>nd</w:t>
      </w:r>
      <w:r w:rsidRPr="008B5190">
        <w:rPr>
          <w:sz w:val="22"/>
          <w:szCs w:val="22"/>
          <w:lang w:val="en-GB"/>
        </w:rPr>
        <w:t xml:space="preserve"> edition, 2014.</w:t>
      </w:r>
    </w:p>
    <w:p w:rsidR="00AF1C9A" w:rsidRPr="000E7CDD" w:rsidRDefault="00AF1C9A" w:rsidP="00AF1C9A">
      <w:pPr>
        <w:pStyle w:val="references"/>
        <w:numPr>
          <w:ilvl w:val="0"/>
          <w:numId w:val="13"/>
        </w:numPr>
        <w:ind w:left="426" w:hanging="426"/>
        <w:rPr>
          <w:lang w:val="en-GB"/>
        </w:rPr>
      </w:pPr>
      <w:r w:rsidRPr="000E7CDD">
        <w:rPr>
          <w:lang w:val="en-GB"/>
        </w:rPr>
        <w:t xml:space="preserve">Imai, M.: </w:t>
      </w:r>
      <w:r w:rsidRPr="007A67FD">
        <w:rPr>
          <w:i/>
          <w:lang w:val="en-GB"/>
        </w:rPr>
        <w:t>KAIZEN: the key to Japan’s competitive success</w:t>
      </w:r>
      <w:r>
        <w:rPr>
          <w:i/>
          <w:lang w:val="en-GB"/>
        </w:rPr>
        <w:t>,</w:t>
      </w:r>
      <w:r w:rsidRPr="000E7CDD">
        <w:rPr>
          <w:lang w:val="en-GB"/>
        </w:rPr>
        <w:t xml:space="preserve"> Editorial CECSA, Mexico. In Spanish, 1996.</w:t>
      </w:r>
    </w:p>
    <w:p w:rsidR="00AF1C9A" w:rsidRPr="000E7CDD" w:rsidRDefault="00AF1C9A" w:rsidP="00AF1C9A">
      <w:pPr>
        <w:pStyle w:val="references"/>
        <w:numPr>
          <w:ilvl w:val="0"/>
          <w:numId w:val="13"/>
        </w:numPr>
        <w:ind w:left="426" w:hanging="426"/>
        <w:rPr>
          <w:lang w:val="en-GB"/>
        </w:rPr>
      </w:pPr>
      <w:proofErr w:type="spellStart"/>
      <w:r w:rsidRPr="000E7CDD">
        <w:rPr>
          <w:lang w:val="en-GB"/>
        </w:rPr>
        <w:t>Nemoto</w:t>
      </w:r>
      <w:proofErr w:type="spellEnd"/>
      <w:r w:rsidRPr="000E7CDD">
        <w:rPr>
          <w:lang w:val="en-GB"/>
        </w:rPr>
        <w:t xml:space="preserve">, M.: </w:t>
      </w:r>
      <w:r w:rsidRPr="007A67FD">
        <w:rPr>
          <w:i/>
          <w:lang w:val="en-GB"/>
        </w:rPr>
        <w:t xml:space="preserve">Total quality control for management. Strategies and techniques from Toyota and Toyoda </w:t>
      </w:r>
      <w:proofErr w:type="spellStart"/>
      <w:r w:rsidRPr="007A67FD">
        <w:rPr>
          <w:i/>
          <w:lang w:val="en-GB"/>
        </w:rPr>
        <w:t>Gosei</w:t>
      </w:r>
      <w:proofErr w:type="spellEnd"/>
      <w:r>
        <w:rPr>
          <w:i/>
          <w:lang w:val="en-GB"/>
        </w:rPr>
        <w:t>,</w:t>
      </w:r>
      <w:r w:rsidRPr="000E7CDD">
        <w:rPr>
          <w:lang w:val="en-GB"/>
        </w:rPr>
        <w:t xml:space="preserve"> Prentice-Hall, Englewood Cliffs, NJ, 1987.</w:t>
      </w:r>
    </w:p>
    <w:p w:rsidR="00AF1C9A" w:rsidRPr="000E7CDD" w:rsidRDefault="00AF1C9A" w:rsidP="00AF1C9A">
      <w:pPr>
        <w:pStyle w:val="references"/>
        <w:numPr>
          <w:ilvl w:val="0"/>
          <w:numId w:val="13"/>
        </w:numPr>
        <w:ind w:left="426" w:hanging="426"/>
        <w:rPr>
          <w:lang w:val="en-GB"/>
        </w:rPr>
      </w:pPr>
      <w:proofErr w:type="spellStart"/>
      <w:r w:rsidRPr="000E7CDD">
        <w:rPr>
          <w:lang w:val="en-GB"/>
        </w:rPr>
        <w:t>Cheser</w:t>
      </w:r>
      <w:proofErr w:type="spellEnd"/>
      <w:r w:rsidRPr="000E7CDD">
        <w:rPr>
          <w:lang w:val="en-GB"/>
        </w:rPr>
        <w:t xml:space="preserve">, R.: </w:t>
      </w:r>
      <w:r w:rsidRPr="007A67FD">
        <w:rPr>
          <w:i/>
          <w:lang w:val="en-GB"/>
        </w:rPr>
        <w:t>The effect of Japanese KAIZEN on employee motivation in US manufacturing</w:t>
      </w:r>
      <w:r>
        <w:rPr>
          <w:lang w:val="en-GB"/>
        </w:rPr>
        <w:t>,</w:t>
      </w:r>
      <w:r w:rsidRPr="000E7CDD">
        <w:rPr>
          <w:lang w:val="en-GB"/>
        </w:rPr>
        <w:t xml:space="preserve"> </w:t>
      </w:r>
      <w:proofErr w:type="spellStart"/>
      <w:r w:rsidRPr="000E7CDD">
        <w:rPr>
          <w:lang w:val="en-GB"/>
        </w:rPr>
        <w:t>Int</w:t>
      </w:r>
      <w:proofErr w:type="spellEnd"/>
      <w:r w:rsidRPr="000E7CDD">
        <w:rPr>
          <w:lang w:val="en-GB"/>
        </w:rPr>
        <w:t xml:space="preserve"> J Org Anal 6(3):197–217, 1998.</w:t>
      </w:r>
    </w:p>
    <w:p w:rsidR="00AF1C9A" w:rsidRPr="000E7CDD" w:rsidRDefault="00AF1C9A" w:rsidP="00AF1C9A">
      <w:pPr>
        <w:pStyle w:val="references"/>
        <w:numPr>
          <w:ilvl w:val="0"/>
          <w:numId w:val="13"/>
        </w:numPr>
        <w:ind w:left="426" w:hanging="426"/>
        <w:rPr>
          <w:lang w:val="en-GB"/>
        </w:rPr>
      </w:pPr>
      <w:r w:rsidRPr="000E7CDD">
        <w:rPr>
          <w:lang w:val="en-GB"/>
        </w:rPr>
        <w:t xml:space="preserve">Aoki, K.: </w:t>
      </w:r>
      <w:r w:rsidRPr="007A67FD">
        <w:rPr>
          <w:i/>
          <w:lang w:val="en-GB"/>
        </w:rPr>
        <w:t>Transferring Japanese KAIZEN activities to overseas plants in China</w:t>
      </w:r>
      <w:r>
        <w:rPr>
          <w:i/>
          <w:lang w:val="en-GB"/>
        </w:rPr>
        <w:t>,</w:t>
      </w:r>
      <w:r w:rsidRPr="000E7CDD">
        <w:rPr>
          <w:lang w:val="en-GB"/>
        </w:rPr>
        <w:t xml:space="preserve"> </w:t>
      </w:r>
      <w:proofErr w:type="spellStart"/>
      <w:r w:rsidRPr="000E7CDD">
        <w:rPr>
          <w:lang w:val="en-GB"/>
        </w:rPr>
        <w:t>Int</w:t>
      </w:r>
      <w:proofErr w:type="spellEnd"/>
      <w:r w:rsidRPr="000E7CDD">
        <w:rPr>
          <w:lang w:val="en-GB"/>
        </w:rPr>
        <w:t xml:space="preserve"> J </w:t>
      </w:r>
      <w:proofErr w:type="spellStart"/>
      <w:r w:rsidRPr="000E7CDD">
        <w:rPr>
          <w:lang w:val="en-GB"/>
        </w:rPr>
        <w:t>Oper</w:t>
      </w:r>
      <w:proofErr w:type="spellEnd"/>
      <w:r w:rsidRPr="000E7CDD">
        <w:rPr>
          <w:lang w:val="en-GB"/>
        </w:rPr>
        <w:t xml:space="preserve"> Prod </w:t>
      </w:r>
      <w:proofErr w:type="spellStart"/>
      <w:r w:rsidRPr="000E7CDD">
        <w:rPr>
          <w:lang w:val="en-GB"/>
        </w:rPr>
        <w:t>Manag</w:t>
      </w:r>
      <w:proofErr w:type="spellEnd"/>
      <w:r w:rsidRPr="000E7CDD">
        <w:rPr>
          <w:lang w:val="en-GB"/>
        </w:rPr>
        <w:t xml:space="preserve"> 28(6):518–539, 2008.</w:t>
      </w:r>
    </w:p>
    <w:p w:rsidR="00AF1C9A" w:rsidRPr="000E7CDD" w:rsidRDefault="00AF1C9A" w:rsidP="00AF1C9A">
      <w:pPr>
        <w:pStyle w:val="references"/>
        <w:numPr>
          <w:ilvl w:val="0"/>
          <w:numId w:val="13"/>
        </w:numPr>
        <w:ind w:left="426" w:hanging="426"/>
        <w:rPr>
          <w:lang w:val="en-GB"/>
        </w:rPr>
      </w:pPr>
      <w:r w:rsidRPr="000E7CDD">
        <w:rPr>
          <w:lang w:val="en-GB"/>
        </w:rPr>
        <w:t xml:space="preserve">Tanner, C.; </w:t>
      </w:r>
      <w:proofErr w:type="spellStart"/>
      <w:r w:rsidRPr="000E7CDD">
        <w:rPr>
          <w:lang w:val="en-GB"/>
        </w:rPr>
        <w:t>Roncarti</w:t>
      </w:r>
      <w:proofErr w:type="spellEnd"/>
      <w:r w:rsidRPr="000E7CDD">
        <w:rPr>
          <w:lang w:val="en-GB"/>
        </w:rPr>
        <w:t xml:space="preserve">, J.: </w:t>
      </w:r>
      <w:r w:rsidRPr="007A67FD">
        <w:rPr>
          <w:i/>
          <w:lang w:val="en-GB"/>
        </w:rPr>
        <w:t xml:space="preserve">KAIZEN leads to breakthroughs in responsiveness and the Shingo prize at </w:t>
      </w:r>
      <w:proofErr w:type="spellStart"/>
      <w:r w:rsidRPr="007A67FD">
        <w:rPr>
          <w:i/>
          <w:lang w:val="en-GB"/>
        </w:rPr>
        <w:t>Critikon</w:t>
      </w:r>
      <w:proofErr w:type="spellEnd"/>
      <w:r>
        <w:rPr>
          <w:lang w:val="en-GB"/>
        </w:rPr>
        <w:t>,</w:t>
      </w:r>
      <w:r w:rsidRPr="000E7CDD">
        <w:rPr>
          <w:lang w:val="en-GB"/>
        </w:rPr>
        <w:t xml:space="preserve"> Natl Prod Rev 13(4):517–531, 1994.</w:t>
      </w:r>
    </w:p>
    <w:p w:rsidR="00AF1C9A" w:rsidRDefault="00AF1C9A" w:rsidP="00AF1C9A">
      <w:pPr>
        <w:pStyle w:val="referenceItem"/>
        <w:keepLines w:val="0"/>
        <w:widowControl w:val="0"/>
        <w:numPr>
          <w:ilvl w:val="0"/>
          <w:numId w:val="13"/>
        </w:numPr>
        <w:tabs>
          <w:tab w:val="clear" w:pos="680"/>
          <w:tab w:val="left" w:pos="426"/>
        </w:tabs>
        <w:ind w:left="426" w:hanging="426"/>
        <w:rPr>
          <w:sz w:val="22"/>
          <w:szCs w:val="22"/>
          <w:lang w:val="en-GB"/>
        </w:rPr>
      </w:pPr>
      <w:r w:rsidRPr="00AF1C9A">
        <w:rPr>
          <w:sz w:val="22"/>
          <w:szCs w:val="22"/>
          <w:lang w:val="en-GB"/>
        </w:rPr>
        <w:t xml:space="preserve">Rink, J.: </w:t>
      </w:r>
      <w:r w:rsidRPr="00AF1C9A">
        <w:rPr>
          <w:i/>
          <w:sz w:val="22"/>
          <w:szCs w:val="22"/>
          <w:lang w:val="en-GB"/>
        </w:rPr>
        <w:t>Lean can save American manufacturing. Reliable plant.</w:t>
      </w:r>
      <w:r w:rsidRPr="00AF1C9A">
        <w:rPr>
          <w:sz w:val="22"/>
          <w:szCs w:val="22"/>
          <w:lang w:val="en-GB"/>
        </w:rPr>
        <w:t xml:space="preserve"> http://www.reliableplant.com/Read/330/lean-manufacturing-save. Accessed at 14 April 2014.</w:t>
      </w:r>
    </w:p>
    <w:p w:rsidR="00466E2D" w:rsidRPr="008B5190" w:rsidRDefault="00466E2D" w:rsidP="00AF1C9A">
      <w:pPr>
        <w:pStyle w:val="referenceItem"/>
        <w:keepLines w:val="0"/>
        <w:widowControl w:val="0"/>
        <w:numPr>
          <w:ilvl w:val="0"/>
          <w:numId w:val="13"/>
        </w:numPr>
        <w:tabs>
          <w:tab w:val="clear" w:pos="680"/>
          <w:tab w:val="left" w:pos="426"/>
        </w:tabs>
        <w:ind w:left="426" w:hanging="426"/>
        <w:rPr>
          <w:sz w:val="22"/>
          <w:szCs w:val="22"/>
          <w:lang w:val="en-GB"/>
        </w:rPr>
      </w:pPr>
      <w:r w:rsidRPr="008B5190">
        <w:rPr>
          <w:sz w:val="22"/>
          <w:szCs w:val="22"/>
          <w:lang w:val="en-GB"/>
        </w:rPr>
        <w:t xml:space="preserve">SolidWorks, </w:t>
      </w:r>
      <w:hyperlink r:id="rId23" w:history="1">
        <w:r w:rsidRPr="008B5190">
          <w:rPr>
            <w:rStyle w:val="Hyperlink"/>
            <w:sz w:val="22"/>
            <w:szCs w:val="22"/>
            <w:lang w:val="en-GB"/>
          </w:rPr>
          <w:t>http://www.solidworks.com</w:t>
        </w:r>
      </w:hyperlink>
      <w:r w:rsidRPr="008B5190">
        <w:rPr>
          <w:rStyle w:val="Hyperlink"/>
          <w:sz w:val="22"/>
          <w:szCs w:val="22"/>
          <w:lang w:val="en-GB"/>
        </w:rPr>
        <w:t xml:space="preserve"> (12.5.2015)</w:t>
      </w:r>
    </w:p>
    <w:p w:rsidR="00466E2D" w:rsidRPr="008B5190" w:rsidRDefault="00466E2D" w:rsidP="000E63E5">
      <w:pPr>
        <w:widowControl w:val="0"/>
        <w:jc w:val="both"/>
        <w:rPr>
          <w:sz w:val="22"/>
          <w:szCs w:val="22"/>
          <w:lang w:val="hr-BA"/>
        </w:rPr>
      </w:pPr>
    </w:p>
    <w:p w:rsidR="00466E2D" w:rsidRDefault="00C22951" w:rsidP="000E63E5">
      <w:pPr>
        <w:widowControl w:val="0"/>
        <w:jc w:val="both"/>
        <w:rPr>
          <w:b/>
          <w:sz w:val="22"/>
          <w:szCs w:val="22"/>
          <w:lang w:val="hr-HR"/>
        </w:rPr>
      </w:pPr>
      <w:r>
        <w:rPr>
          <w:b/>
          <w:sz w:val="22"/>
          <w:szCs w:val="22"/>
          <w:lang w:val="hr-HR"/>
        </w:rPr>
        <w:t xml:space="preserve">Coresponding author: </w:t>
      </w:r>
    </w:p>
    <w:p w:rsidR="00C22951" w:rsidRDefault="000412ED" w:rsidP="000E63E5">
      <w:pPr>
        <w:widowControl w:val="0"/>
        <w:jc w:val="both"/>
        <w:rPr>
          <w:b/>
          <w:sz w:val="22"/>
          <w:szCs w:val="22"/>
          <w:lang w:val="hr-HR"/>
        </w:rPr>
      </w:pPr>
      <w:r>
        <w:rPr>
          <w:b/>
          <w:sz w:val="22"/>
          <w:szCs w:val="22"/>
          <w:lang w:val="hr-HR"/>
        </w:rPr>
        <w:t>Name and surname</w:t>
      </w:r>
    </w:p>
    <w:p w:rsidR="00C22951" w:rsidRDefault="000412ED" w:rsidP="000E63E5">
      <w:pPr>
        <w:widowControl w:val="0"/>
        <w:jc w:val="both"/>
        <w:rPr>
          <w:b/>
          <w:sz w:val="22"/>
          <w:szCs w:val="22"/>
          <w:lang w:val="hr-HR"/>
        </w:rPr>
      </w:pPr>
      <w:r>
        <w:rPr>
          <w:b/>
          <w:sz w:val="22"/>
          <w:szCs w:val="22"/>
          <w:lang w:val="hr-HR"/>
        </w:rPr>
        <w:t>Institution</w:t>
      </w:r>
    </w:p>
    <w:p w:rsidR="00C22951" w:rsidRDefault="00C22951" w:rsidP="000E63E5">
      <w:pPr>
        <w:widowControl w:val="0"/>
        <w:jc w:val="both"/>
        <w:rPr>
          <w:b/>
          <w:sz w:val="22"/>
          <w:szCs w:val="22"/>
          <w:lang w:val="hr-HR"/>
        </w:rPr>
      </w:pPr>
      <w:r>
        <w:rPr>
          <w:b/>
          <w:sz w:val="22"/>
          <w:szCs w:val="22"/>
          <w:lang w:val="hr-HR"/>
        </w:rPr>
        <w:t xml:space="preserve">Email: </w:t>
      </w:r>
      <w:hyperlink r:id="rId24" w:history="1">
        <w:r w:rsidR="000412ED" w:rsidRPr="00C341F1">
          <w:rPr>
            <w:rStyle w:val="Hyperlink"/>
            <w:b/>
            <w:sz w:val="22"/>
            <w:szCs w:val="22"/>
            <w:lang w:val="hr-HR"/>
          </w:rPr>
          <w:t>xxxxxx@xx.xxxxx.</w:t>
        </w:r>
      </w:hyperlink>
      <w:r w:rsidR="000412ED">
        <w:rPr>
          <w:rStyle w:val="Hyperlink"/>
          <w:b/>
          <w:sz w:val="22"/>
          <w:szCs w:val="22"/>
          <w:lang w:val="hr-HR"/>
        </w:rPr>
        <w:t>xx</w:t>
      </w:r>
    </w:p>
    <w:p w:rsidR="00C22951" w:rsidRDefault="00C22951" w:rsidP="000E63E5">
      <w:pPr>
        <w:widowControl w:val="0"/>
        <w:jc w:val="both"/>
        <w:rPr>
          <w:b/>
          <w:sz w:val="22"/>
          <w:szCs w:val="22"/>
          <w:lang w:val="hr-HR"/>
        </w:rPr>
      </w:pPr>
      <w:r>
        <w:rPr>
          <w:b/>
          <w:sz w:val="22"/>
          <w:szCs w:val="22"/>
          <w:lang w:val="hr-HR"/>
        </w:rPr>
        <w:t>Phone: +</w:t>
      </w:r>
      <w:r w:rsidR="000412ED">
        <w:rPr>
          <w:b/>
          <w:sz w:val="22"/>
          <w:szCs w:val="22"/>
          <w:lang w:val="hr-HR"/>
        </w:rPr>
        <w:t>xxx xx xxxxxx</w:t>
      </w:r>
    </w:p>
    <w:p w:rsidR="000412ED" w:rsidRDefault="000412ED" w:rsidP="000E63E5">
      <w:pPr>
        <w:widowControl w:val="0"/>
        <w:jc w:val="both"/>
        <w:rPr>
          <w:b/>
          <w:sz w:val="22"/>
          <w:szCs w:val="22"/>
          <w:lang w:val="hr-HR"/>
        </w:rPr>
      </w:pPr>
      <w:r>
        <w:rPr>
          <w:b/>
          <w:sz w:val="22"/>
          <w:szCs w:val="22"/>
          <w:lang w:val="hr-HR"/>
        </w:rPr>
        <w:t>(Style: Times New Roman, 11pt, Bold)</w:t>
      </w:r>
    </w:p>
    <w:p w:rsidR="002569ED" w:rsidRDefault="002569ED" w:rsidP="000E63E5">
      <w:pPr>
        <w:widowControl w:val="0"/>
        <w:jc w:val="both"/>
        <w:rPr>
          <w:b/>
          <w:sz w:val="22"/>
          <w:szCs w:val="22"/>
          <w:lang w:val="hr-HR"/>
        </w:rPr>
      </w:pPr>
    </w:p>
    <w:p w:rsidR="002569ED" w:rsidRDefault="002569ED" w:rsidP="000E63E5">
      <w:pPr>
        <w:widowControl w:val="0"/>
        <w:jc w:val="both"/>
        <w:rPr>
          <w:b/>
          <w:sz w:val="22"/>
          <w:szCs w:val="22"/>
          <w:lang w:val="hr-HR"/>
        </w:rPr>
      </w:pPr>
    </w:p>
    <w:p w:rsidR="002569ED" w:rsidRDefault="002569ED" w:rsidP="000E63E5">
      <w:pPr>
        <w:widowControl w:val="0"/>
        <w:jc w:val="both"/>
        <w:rPr>
          <w:b/>
          <w:sz w:val="22"/>
          <w:szCs w:val="22"/>
          <w:lang w:val="hr-HR"/>
        </w:rPr>
      </w:pPr>
    </w:p>
    <w:p w:rsidR="002569ED" w:rsidRDefault="002569ED" w:rsidP="000E63E5">
      <w:pPr>
        <w:widowControl w:val="0"/>
        <w:jc w:val="both"/>
        <w:rPr>
          <w:b/>
          <w:sz w:val="22"/>
          <w:szCs w:val="22"/>
          <w:lang w:val="hr-HR"/>
        </w:rPr>
      </w:pPr>
    </w:p>
    <w:p w:rsidR="002569ED" w:rsidRDefault="002569ED" w:rsidP="000E63E5">
      <w:pPr>
        <w:widowControl w:val="0"/>
        <w:jc w:val="both"/>
        <w:rPr>
          <w:b/>
          <w:sz w:val="22"/>
          <w:szCs w:val="22"/>
          <w:lang w:val="hr-HR"/>
        </w:rPr>
      </w:pPr>
    </w:p>
    <w:p w:rsidR="002569ED" w:rsidRDefault="002569ED" w:rsidP="000E63E5">
      <w:pPr>
        <w:widowControl w:val="0"/>
        <w:jc w:val="both"/>
        <w:rPr>
          <w:b/>
          <w:sz w:val="22"/>
          <w:szCs w:val="22"/>
          <w:lang w:val="hr-HR"/>
        </w:rPr>
      </w:pPr>
    </w:p>
    <w:p w:rsidR="002569ED" w:rsidRDefault="002569ED" w:rsidP="000E63E5">
      <w:pPr>
        <w:widowControl w:val="0"/>
        <w:jc w:val="both"/>
        <w:rPr>
          <w:b/>
          <w:sz w:val="22"/>
          <w:szCs w:val="22"/>
          <w:lang w:val="hr-HR"/>
        </w:rPr>
      </w:pPr>
    </w:p>
    <w:p w:rsidR="002569ED" w:rsidRDefault="002569ED" w:rsidP="000E63E5">
      <w:pPr>
        <w:widowControl w:val="0"/>
        <w:jc w:val="both"/>
        <w:rPr>
          <w:b/>
          <w:sz w:val="22"/>
          <w:szCs w:val="22"/>
          <w:lang w:val="hr-HR"/>
        </w:rPr>
      </w:pPr>
    </w:p>
    <w:p w:rsidR="002569ED" w:rsidRDefault="002569ED" w:rsidP="000E63E5">
      <w:pPr>
        <w:widowControl w:val="0"/>
        <w:jc w:val="both"/>
        <w:rPr>
          <w:b/>
          <w:sz w:val="22"/>
          <w:szCs w:val="22"/>
          <w:lang w:val="hr-HR"/>
        </w:rPr>
      </w:pPr>
    </w:p>
    <w:p w:rsidR="002569ED" w:rsidRDefault="002569ED" w:rsidP="000E63E5">
      <w:pPr>
        <w:widowControl w:val="0"/>
        <w:jc w:val="both"/>
        <w:rPr>
          <w:b/>
          <w:sz w:val="22"/>
          <w:szCs w:val="22"/>
          <w:lang w:val="hr-HR"/>
        </w:rPr>
      </w:pPr>
    </w:p>
    <w:p w:rsidR="002569ED" w:rsidRDefault="002569ED" w:rsidP="000E63E5">
      <w:pPr>
        <w:widowControl w:val="0"/>
        <w:jc w:val="both"/>
        <w:rPr>
          <w:b/>
          <w:sz w:val="22"/>
          <w:szCs w:val="22"/>
          <w:lang w:val="hr-HR"/>
        </w:rPr>
      </w:pPr>
    </w:p>
    <w:p w:rsidR="002569ED" w:rsidRDefault="002569ED" w:rsidP="000E63E5">
      <w:pPr>
        <w:widowControl w:val="0"/>
        <w:jc w:val="both"/>
        <w:rPr>
          <w:b/>
          <w:sz w:val="22"/>
          <w:szCs w:val="22"/>
          <w:lang w:val="hr-HR"/>
        </w:rPr>
      </w:pPr>
    </w:p>
    <w:p w:rsidR="002569ED" w:rsidRDefault="002569ED" w:rsidP="000E63E5">
      <w:pPr>
        <w:widowControl w:val="0"/>
        <w:jc w:val="both"/>
        <w:rPr>
          <w:b/>
          <w:sz w:val="22"/>
          <w:szCs w:val="22"/>
          <w:lang w:val="hr-HR"/>
        </w:rPr>
      </w:pPr>
    </w:p>
    <w:p w:rsidR="002569ED" w:rsidRDefault="002569ED" w:rsidP="000E63E5">
      <w:pPr>
        <w:widowControl w:val="0"/>
        <w:jc w:val="both"/>
        <w:rPr>
          <w:b/>
          <w:sz w:val="22"/>
          <w:szCs w:val="22"/>
          <w:lang w:val="hr-HR"/>
        </w:rPr>
      </w:pPr>
    </w:p>
    <w:p w:rsidR="002569ED" w:rsidRDefault="002569ED" w:rsidP="000E63E5">
      <w:pPr>
        <w:widowControl w:val="0"/>
        <w:jc w:val="both"/>
        <w:rPr>
          <w:b/>
          <w:sz w:val="22"/>
          <w:szCs w:val="22"/>
          <w:lang w:val="hr-HR"/>
        </w:rPr>
      </w:pPr>
    </w:p>
    <w:p w:rsidR="002569ED" w:rsidRDefault="002569ED" w:rsidP="000E63E5">
      <w:pPr>
        <w:widowControl w:val="0"/>
        <w:jc w:val="both"/>
        <w:rPr>
          <w:b/>
          <w:sz w:val="22"/>
          <w:szCs w:val="22"/>
          <w:lang w:val="hr-HR"/>
        </w:rPr>
      </w:pPr>
    </w:p>
    <w:p w:rsidR="002569ED" w:rsidRDefault="002569ED" w:rsidP="000E63E5">
      <w:pPr>
        <w:widowControl w:val="0"/>
        <w:jc w:val="both"/>
        <w:rPr>
          <w:b/>
          <w:sz w:val="22"/>
          <w:szCs w:val="22"/>
          <w:lang w:val="hr-HR"/>
        </w:rPr>
      </w:pPr>
    </w:p>
    <w:p w:rsidR="002569ED" w:rsidRDefault="002569ED" w:rsidP="000E63E5">
      <w:pPr>
        <w:widowControl w:val="0"/>
        <w:jc w:val="both"/>
        <w:rPr>
          <w:b/>
          <w:sz w:val="22"/>
          <w:szCs w:val="22"/>
          <w:lang w:val="hr-HR"/>
        </w:rPr>
      </w:pPr>
    </w:p>
    <w:p w:rsidR="002569ED" w:rsidRDefault="002569ED" w:rsidP="000E63E5">
      <w:pPr>
        <w:widowControl w:val="0"/>
        <w:jc w:val="both"/>
        <w:rPr>
          <w:b/>
          <w:sz w:val="22"/>
          <w:szCs w:val="22"/>
          <w:lang w:val="hr-HR"/>
        </w:rPr>
      </w:pPr>
    </w:p>
    <w:p w:rsidR="002569ED" w:rsidRDefault="002569ED" w:rsidP="000E63E5">
      <w:pPr>
        <w:widowControl w:val="0"/>
        <w:jc w:val="both"/>
        <w:rPr>
          <w:b/>
          <w:sz w:val="22"/>
          <w:szCs w:val="22"/>
          <w:lang w:val="hr-HR"/>
        </w:rPr>
      </w:pPr>
    </w:p>
    <w:p w:rsidR="002569ED" w:rsidRDefault="002569ED" w:rsidP="000E63E5">
      <w:pPr>
        <w:widowControl w:val="0"/>
        <w:jc w:val="both"/>
        <w:rPr>
          <w:b/>
          <w:sz w:val="22"/>
          <w:szCs w:val="22"/>
          <w:lang w:val="hr-HR"/>
        </w:rPr>
      </w:pPr>
    </w:p>
    <w:p w:rsidR="002569ED" w:rsidRDefault="002569ED" w:rsidP="000E63E5">
      <w:pPr>
        <w:widowControl w:val="0"/>
        <w:jc w:val="both"/>
        <w:rPr>
          <w:b/>
          <w:sz w:val="22"/>
          <w:szCs w:val="22"/>
          <w:lang w:val="hr-HR"/>
        </w:rPr>
      </w:pPr>
    </w:p>
    <w:p w:rsidR="002569ED" w:rsidRDefault="002569ED" w:rsidP="000E63E5">
      <w:pPr>
        <w:widowControl w:val="0"/>
        <w:jc w:val="both"/>
        <w:rPr>
          <w:b/>
          <w:sz w:val="22"/>
          <w:szCs w:val="22"/>
          <w:lang w:val="hr-HR"/>
        </w:rPr>
      </w:pPr>
    </w:p>
    <w:p w:rsidR="002569ED" w:rsidRDefault="002569ED" w:rsidP="000E63E5">
      <w:pPr>
        <w:widowControl w:val="0"/>
        <w:jc w:val="both"/>
        <w:rPr>
          <w:b/>
          <w:sz w:val="22"/>
          <w:szCs w:val="22"/>
          <w:lang w:val="hr-HR"/>
        </w:rPr>
      </w:pPr>
    </w:p>
    <w:p w:rsidR="002569ED" w:rsidRDefault="002569ED" w:rsidP="000E63E5">
      <w:pPr>
        <w:widowControl w:val="0"/>
        <w:jc w:val="both"/>
        <w:rPr>
          <w:b/>
          <w:sz w:val="22"/>
          <w:szCs w:val="22"/>
          <w:lang w:val="hr-HR"/>
        </w:rPr>
      </w:pPr>
    </w:p>
    <w:p w:rsidR="002569ED" w:rsidRDefault="002569ED" w:rsidP="000E63E5">
      <w:pPr>
        <w:widowControl w:val="0"/>
        <w:jc w:val="both"/>
        <w:rPr>
          <w:b/>
          <w:sz w:val="22"/>
          <w:szCs w:val="22"/>
          <w:lang w:val="hr-HR"/>
        </w:rPr>
      </w:pPr>
    </w:p>
    <w:p w:rsidR="002569ED" w:rsidRDefault="002569ED" w:rsidP="000E63E5">
      <w:pPr>
        <w:widowControl w:val="0"/>
        <w:jc w:val="both"/>
        <w:rPr>
          <w:b/>
          <w:sz w:val="22"/>
          <w:szCs w:val="22"/>
          <w:lang w:val="hr-HR"/>
        </w:rPr>
      </w:pPr>
    </w:p>
    <w:p w:rsidR="002569ED" w:rsidRDefault="002569ED" w:rsidP="000E63E5">
      <w:pPr>
        <w:widowControl w:val="0"/>
        <w:jc w:val="both"/>
        <w:rPr>
          <w:b/>
          <w:sz w:val="22"/>
          <w:szCs w:val="22"/>
          <w:lang w:val="hr-HR"/>
        </w:rPr>
      </w:pPr>
    </w:p>
    <w:p w:rsidR="002569ED" w:rsidRDefault="002569ED" w:rsidP="000E63E5">
      <w:pPr>
        <w:widowControl w:val="0"/>
        <w:jc w:val="both"/>
        <w:rPr>
          <w:b/>
          <w:sz w:val="22"/>
          <w:szCs w:val="22"/>
          <w:lang w:val="hr-HR"/>
        </w:rPr>
      </w:pPr>
    </w:p>
    <w:p w:rsidR="002569ED" w:rsidRDefault="002569ED" w:rsidP="000E63E5">
      <w:pPr>
        <w:widowControl w:val="0"/>
        <w:jc w:val="both"/>
        <w:rPr>
          <w:b/>
          <w:sz w:val="22"/>
          <w:szCs w:val="22"/>
          <w:lang w:val="hr-HR"/>
        </w:rPr>
      </w:pPr>
    </w:p>
    <w:p w:rsidR="002569ED" w:rsidRPr="00466E2D" w:rsidRDefault="002569ED" w:rsidP="000E63E5">
      <w:pPr>
        <w:widowControl w:val="0"/>
        <w:jc w:val="both"/>
        <w:rPr>
          <w:b/>
          <w:sz w:val="22"/>
          <w:szCs w:val="22"/>
          <w:lang w:val="hr-HR"/>
        </w:rPr>
      </w:pPr>
      <w:bookmarkStart w:id="0" w:name="_GoBack"/>
      <w:bookmarkEnd w:id="0"/>
    </w:p>
    <w:sectPr w:rsidR="002569ED" w:rsidRPr="00466E2D" w:rsidSect="00073D7F">
      <w:type w:val="continuous"/>
      <w:pgSz w:w="11906" w:h="16838" w:code="9"/>
      <w:pgMar w:top="1418" w:right="1418" w:bottom="1418" w:left="1418" w:header="709" w:footer="709"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4F0" w:rsidRDefault="00CE04F0" w:rsidP="00601CE1">
      <w:r>
        <w:separator/>
      </w:r>
    </w:p>
  </w:endnote>
  <w:endnote w:type="continuationSeparator" w:id="0">
    <w:p w:rsidR="00CE04F0" w:rsidRDefault="00CE04F0" w:rsidP="0060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Toronto BH">
    <w:panose1 w:val="020B7200000000000000"/>
    <w:charset w:val="00"/>
    <w:family w:val="swiss"/>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6971578"/>
      <w:docPartObj>
        <w:docPartGallery w:val="Page Numbers (Bottom of Page)"/>
        <w:docPartUnique/>
      </w:docPartObj>
    </w:sdtPr>
    <w:sdtEndPr>
      <w:rPr>
        <w:noProof/>
        <w:sz w:val="22"/>
        <w:szCs w:val="22"/>
      </w:rPr>
    </w:sdtEndPr>
    <w:sdtContent>
      <w:p w:rsidR="00C22951" w:rsidRPr="00C22951" w:rsidRDefault="00C22951" w:rsidP="00C22951">
        <w:pPr>
          <w:pStyle w:val="Footer"/>
          <w:jc w:val="center"/>
          <w:rPr>
            <w:sz w:val="22"/>
            <w:szCs w:val="22"/>
          </w:rPr>
        </w:pPr>
        <w:r w:rsidRPr="00C22951">
          <w:rPr>
            <w:sz w:val="22"/>
            <w:szCs w:val="22"/>
          </w:rPr>
          <w:fldChar w:fldCharType="begin"/>
        </w:r>
        <w:r w:rsidRPr="00C22951">
          <w:rPr>
            <w:sz w:val="22"/>
            <w:szCs w:val="22"/>
          </w:rPr>
          <w:instrText xml:space="preserve"> PAGE   \* MERGEFORMAT </w:instrText>
        </w:r>
        <w:r w:rsidRPr="00C22951">
          <w:rPr>
            <w:sz w:val="22"/>
            <w:szCs w:val="22"/>
          </w:rPr>
          <w:fldChar w:fldCharType="separate"/>
        </w:r>
        <w:r w:rsidR="002569ED">
          <w:rPr>
            <w:noProof/>
            <w:sz w:val="22"/>
            <w:szCs w:val="22"/>
          </w:rPr>
          <w:t>56</w:t>
        </w:r>
        <w:r w:rsidRPr="00C22951">
          <w:rPr>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4F0" w:rsidRDefault="00CE04F0" w:rsidP="00601CE1">
      <w:r>
        <w:separator/>
      </w:r>
    </w:p>
  </w:footnote>
  <w:footnote w:type="continuationSeparator" w:id="0">
    <w:p w:rsidR="00CE04F0" w:rsidRDefault="00CE04F0" w:rsidP="00601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CE1" w:rsidRPr="00601CE1" w:rsidRDefault="00601CE1" w:rsidP="00601CE1">
    <w:pPr>
      <w:pStyle w:val="Header"/>
      <w:pBdr>
        <w:bottom w:val="single" w:sz="12" w:space="1" w:color="auto"/>
      </w:pBdr>
      <w:rPr>
        <w:sz w:val="20"/>
      </w:rPr>
    </w:pPr>
    <w:proofErr w:type="spellStart"/>
    <w:r>
      <w:rPr>
        <w:sz w:val="20"/>
      </w:rPr>
      <w:t>Maš</w:t>
    </w:r>
    <w:r w:rsidRPr="00601CE1">
      <w:rPr>
        <w:sz w:val="20"/>
      </w:rPr>
      <w:t>instvo</w:t>
    </w:r>
    <w:proofErr w:type="spellEnd"/>
    <w:r w:rsidRPr="00601CE1">
      <w:rPr>
        <w:sz w:val="20"/>
      </w:rPr>
      <w:t xml:space="preserve"> </w:t>
    </w:r>
    <w:r w:rsidR="00C22951">
      <w:rPr>
        <w:sz w:val="20"/>
      </w:rPr>
      <w:t>1-2</w:t>
    </w:r>
    <w:r w:rsidRPr="00601CE1">
      <w:rPr>
        <w:sz w:val="20"/>
      </w:rPr>
      <w:t>(</w:t>
    </w:r>
    <w:r w:rsidR="00C22951">
      <w:rPr>
        <w:sz w:val="20"/>
      </w:rPr>
      <w:t>12</w:t>
    </w:r>
    <w:r w:rsidRPr="00601CE1">
      <w:rPr>
        <w:sz w:val="20"/>
      </w:rPr>
      <w:t xml:space="preserve">), </w:t>
    </w:r>
    <w:r w:rsidR="00E0312B">
      <w:rPr>
        <w:sz w:val="20"/>
      </w:rPr>
      <w:t>5</w:t>
    </w:r>
    <w:r w:rsidR="00C22951">
      <w:rPr>
        <w:sz w:val="20"/>
      </w:rPr>
      <w:t>1</w:t>
    </w:r>
    <w:r w:rsidRPr="00601CE1">
      <w:rPr>
        <w:sz w:val="20"/>
      </w:rPr>
      <w:t xml:space="preserve"> – </w:t>
    </w:r>
    <w:r w:rsidR="00E0312B">
      <w:rPr>
        <w:sz w:val="20"/>
      </w:rPr>
      <w:t>55</w:t>
    </w:r>
    <w:r w:rsidRPr="00601CE1">
      <w:rPr>
        <w:sz w:val="20"/>
      </w:rPr>
      <w:t>, (20</w:t>
    </w:r>
    <w:r>
      <w:rPr>
        <w:sz w:val="20"/>
      </w:rPr>
      <w:t>15</w:t>
    </w:r>
    <w:r w:rsidRPr="00601CE1">
      <w:rPr>
        <w:sz w:val="20"/>
      </w:rPr>
      <w:t xml:space="preserve">)      </w:t>
    </w:r>
    <w:r>
      <w:rPr>
        <w:sz w:val="20"/>
      </w:rPr>
      <w:t xml:space="preserve">       </w:t>
    </w:r>
    <w:r w:rsidR="00354E84">
      <w:rPr>
        <w:sz w:val="20"/>
      </w:rPr>
      <w:t xml:space="preserve">        </w:t>
    </w:r>
    <w:r>
      <w:rPr>
        <w:sz w:val="20"/>
      </w:rPr>
      <w:t xml:space="preserve">  </w:t>
    </w:r>
    <w:r w:rsidR="0058188B">
      <w:rPr>
        <w:sz w:val="20"/>
      </w:rPr>
      <w:t xml:space="preserve">                      </w:t>
    </w:r>
    <w:r>
      <w:rPr>
        <w:sz w:val="20"/>
      </w:rPr>
      <w:t xml:space="preserve"> </w:t>
    </w:r>
    <w:r w:rsidRPr="00601CE1">
      <w:rPr>
        <w:sz w:val="20"/>
      </w:rPr>
      <w:t xml:space="preserve">         </w:t>
    </w:r>
    <w:r w:rsidR="0058188B" w:rsidRPr="0058188B">
      <w:rPr>
        <w:bCs/>
        <w:iCs/>
        <w:sz w:val="20"/>
        <w:lang w:val="en-GB"/>
      </w:rPr>
      <w:t>N. Surname 1</w:t>
    </w:r>
    <w:r w:rsidR="0058188B" w:rsidRPr="0058188B">
      <w:rPr>
        <w:sz w:val="20"/>
      </w:rPr>
      <w:t xml:space="preserve"> et al.</w:t>
    </w:r>
    <w:r w:rsidRPr="0058188B">
      <w:rPr>
        <w:sz w:val="20"/>
      </w:rPr>
      <w:t>:</w:t>
    </w:r>
    <w:r w:rsidRPr="00601CE1">
      <w:rPr>
        <w:sz w:val="20"/>
      </w:rPr>
      <w:t xml:space="preserve"> </w:t>
    </w:r>
    <w:r w:rsidR="0058188B">
      <w:rPr>
        <w:sz w:val="20"/>
      </w:rPr>
      <w:t>TITLE OF PAPER</w:t>
    </w:r>
    <w:r>
      <w:rPr>
        <w:sz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90A1D"/>
    <w:multiLevelType w:val="hybridMultilevel"/>
    <w:tmpl w:val="52562022"/>
    <w:lvl w:ilvl="0" w:tplc="305830BC">
      <w:start w:val="6"/>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093E4CC9"/>
    <w:multiLevelType w:val="hybridMultilevel"/>
    <w:tmpl w:val="FC025F50"/>
    <w:lvl w:ilvl="0" w:tplc="C9F2BE1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0C2A5025"/>
    <w:multiLevelType w:val="hybridMultilevel"/>
    <w:tmpl w:val="9AE60708"/>
    <w:lvl w:ilvl="0" w:tplc="6408F99C">
      <w:numFmt w:val="bullet"/>
      <w:lvlText w:val="-"/>
      <w:lvlJc w:val="left"/>
      <w:pPr>
        <w:tabs>
          <w:tab w:val="num" w:pos="420"/>
        </w:tabs>
        <w:ind w:left="420" w:hanging="360"/>
      </w:pPr>
      <w:rPr>
        <w:rFonts w:ascii="Times New Roman" w:eastAsia="Times New Roman" w:hAnsi="Times New Roman" w:cs="Times New Roman" w:hint="default"/>
      </w:rPr>
    </w:lvl>
    <w:lvl w:ilvl="1" w:tplc="141A0003">
      <w:start w:val="1"/>
      <w:numFmt w:val="decimal"/>
      <w:lvlText w:val="%2."/>
      <w:lvlJc w:val="left"/>
      <w:pPr>
        <w:tabs>
          <w:tab w:val="num" w:pos="1440"/>
        </w:tabs>
        <w:ind w:left="1440" w:hanging="360"/>
      </w:pPr>
    </w:lvl>
    <w:lvl w:ilvl="2" w:tplc="141A0005">
      <w:start w:val="1"/>
      <w:numFmt w:val="decimal"/>
      <w:lvlText w:val="%3."/>
      <w:lvlJc w:val="left"/>
      <w:pPr>
        <w:tabs>
          <w:tab w:val="num" w:pos="2160"/>
        </w:tabs>
        <w:ind w:left="2160" w:hanging="360"/>
      </w:pPr>
    </w:lvl>
    <w:lvl w:ilvl="3" w:tplc="141A0001">
      <w:start w:val="1"/>
      <w:numFmt w:val="decimal"/>
      <w:lvlText w:val="%4."/>
      <w:lvlJc w:val="left"/>
      <w:pPr>
        <w:tabs>
          <w:tab w:val="num" w:pos="2880"/>
        </w:tabs>
        <w:ind w:left="2880" w:hanging="360"/>
      </w:pPr>
    </w:lvl>
    <w:lvl w:ilvl="4" w:tplc="141A0003">
      <w:start w:val="1"/>
      <w:numFmt w:val="decimal"/>
      <w:lvlText w:val="%5."/>
      <w:lvlJc w:val="left"/>
      <w:pPr>
        <w:tabs>
          <w:tab w:val="num" w:pos="3600"/>
        </w:tabs>
        <w:ind w:left="3600" w:hanging="360"/>
      </w:pPr>
    </w:lvl>
    <w:lvl w:ilvl="5" w:tplc="141A0005">
      <w:start w:val="1"/>
      <w:numFmt w:val="decimal"/>
      <w:lvlText w:val="%6."/>
      <w:lvlJc w:val="left"/>
      <w:pPr>
        <w:tabs>
          <w:tab w:val="num" w:pos="4320"/>
        </w:tabs>
        <w:ind w:left="4320" w:hanging="360"/>
      </w:pPr>
    </w:lvl>
    <w:lvl w:ilvl="6" w:tplc="141A0001">
      <w:start w:val="1"/>
      <w:numFmt w:val="decimal"/>
      <w:lvlText w:val="%7."/>
      <w:lvlJc w:val="left"/>
      <w:pPr>
        <w:tabs>
          <w:tab w:val="num" w:pos="5040"/>
        </w:tabs>
        <w:ind w:left="5040" w:hanging="360"/>
      </w:pPr>
    </w:lvl>
    <w:lvl w:ilvl="7" w:tplc="141A0003">
      <w:start w:val="1"/>
      <w:numFmt w:val="decimal"/>
      <w:lvlText w:val="%8."/>
      <w:lvlJc w:val="left"/>
      <w:pPr>
        <w:tabs>
          <w:tab w:val="num" w:pos="5760"/>
        </w:tabs>
        <w:ind w:left="5760" w:hanging="360"/>
      </w:pPr>
    </w:lvl>
    <w:lvl w:ilvl="8" w:tplc="141A0005">
      <w:start w:val="1"/>
      <w:numFmt w:val="decimal"/>
      <w:lvlText w:val="%9."/>
      <w:lvlJc w:val="left"/>
      <w:pPr>
        <w:tabs>
          <w:tab w:val="num" w:pos="6480"/>
        </w:tabs>
        <w:ind w:left="6480" w:hanging="360"/>
      </w:pPr>
    </w:lvl>
  </w:abstractNum>
  <w:abstractNum w:abstractNumId="3" w15:restartNumberingAfterBreak="0">
    <w:nsid w:val="0E307BF9"/>
    <w:multiLevelType w:val="hybridMultilevel"/>
    <w:tmpl w:val="1592EC00"/>
    <w:lvl w:ilvl="0" w:tplc="1932F7C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15:restartNumberingAfterBreak="0">
    <w:nsid w:val="25351BD4"/>
    <w:multiLevelType w:val="hybridMultilevel"/>
    <w:tmpl w:val="4748FCAE"/>
    <w:lvl w:ilvl="0" w:tplc="22826016">
      <w:start w:val="1"/>
      <w:numFmt w:val="decimal"/>
      <w:pStyle w:val="references"/>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B2218D"/>
    <w:multiLevelType w:val="hybridMultilevel"/>
    <w:tmpl w:val="EA8818D2"/>
    <w:lvl w:ilvl="0" w:tplc="46D49742">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2FCA1B2A"/>
    <w:multiLevelType w:val="hybridMultilevel"/>
    <w:tmpl w:val="6E90EE86"/>
    <w:lvl w:ilvl="0" w:tplc="AC421124">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9B4A634">
      <w:start w:val="4"/>
      <w:numFmt w:val="lowerLetter"/>
      <w:lvlText w:val="%3)"/>
      <w:lvlJc w:val="left"/>
      <w:pPr>
        <w:tabs>
          <w:tab w:val="num" w:pos="2175"/>
        </w:tabs>
        <w:ind w:left="2175" w:hanging="375"/>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6B28C6"/>
    <w:multiLevelType w:val="hybridMultilevel"/>
    <w:tmpl w:val="FC2CD694"/>
    <w:lvl w:ilvl="0" w:tplc="C9F2BE1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15:restartNumberingAfterBreak="0">
    <w:nsid w:val="34A72C2A"/>
    <w:multiLevelType w:val="hybridMultilevel"/>
    <w:tmpl w:val="253A6706"/>
    <w:lvl w:ilvl="0" w:tplc="BE344252">
      <w:start w:val="1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2A57B7"/>
    <w:multiLevelType w:val="hybridMultilevel"/>
    <w:tmpl w:val="5C86DAAE"/>
    <w:lvl w:ilvl="0" w:tplc="83C4555E">
      <w:start w:val="1"/>
      <w:numFmt w:val="decimal"/>
      <w:lvlText w:val="%1)"/>
      <w:lvlJc w:val="left"/>
      <w:pPr>
        <w:ind w:left="750" w:hanging="39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15:restartNumberingAfterBreak="0">
    <w:nsid w:val="3ABA4076"/>
    <w:multiLevelType w:val="hybridMultilevel"/>
    <w:tmpl w:val="1592EC00"/>
    <w:lvl w:ilvl="0" w:tplc="1932F7C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15:restartNumberingAfterBreak="0">
    <w:nsid w:val="3BD816CB"/>
    <w:multiLevelType w:val="multilevel"/>
    <w:tmpl w:val="0E900B8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lowerRoman"/>
      <w:isLgl/>
      <w:lvlText w:val="%1.%2.%3."/>
      <w:lvlJc w:val="left"/>
      <w:pPr>
        <w:ind w:left="1572" w:hanging="108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456A2AB6"/>
    <w:multiLevelType w:val="hybridMultilevel"/>
    <w:tmpl w:val="8FECB3A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15:restartNumberingAfterBreak="0">
    <w:nsid w:val="4E8F0EDA"/>
    <w:multiLevelType w:val="hybridMultilevel"/>
    <w:tmpl w:val="1592EC00"/>
    <w:lvl w:ilvl="0" w:tplc="1932F7C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15:restartNumberingAfterBreak="0">
    <w:nsid w:val="4F1B05C3"/>
    <w:multiLevelType w:val="hybridMultilevel"/>
    <w:tmpl w:val="3580F1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494366"/>
    <w:multiLevelType w:val="hybridMultilevel"/>
    <w:tmpl w:val="BC104C02"/>
    <w:lvl w:ilvl="0" w:tplc="141A0011">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15:restartNumberingAfterBreak="0">
    <w:nsid w:val="5A5D66E9"/>
    <w:multiLevelType w:val="hybridMultilevel"/>
    <w:tmpl w:val="9E3CD2F4"/>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7" w15:restartNumberingAfterBreak="0">
    <w:nsid w:val="5CA57A4C"/>
    <w:multiLevelType w:val="hybridMultilevel"/>
    <w:tmpl w:val="1592EC00"/>
    <w:lvl w:ilvl="0" w:tplc="1932F7C6">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15:restartNumberingAfterBreak="0">
    <w:nsid w:val="674E5A1A"/>
    <w:multiLevelType w:val="hybridMultilevel"/>
    <w:tmpl w:val="08B0B5F2"/>
    <w:lvl w:ilvl="0" w:tplc="ABC4057E">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15:restartNumberingAfterBreak="0">
    <w:nsid w:val="68B5471E"/>
    <w:multiLevelType w:val="hybridMultilevel"/>
    <w:tmpl w:val="3580F1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49723D7"/>
    <w:multiLevelType w:val="hybridMultilevel"/>
    <w:tmpl w:val="004234F4"/>
    <w:lvl w:ilvl="0" w:tplc="1932F7C6">
      <w:start w:val="4"/>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6"/>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8"/>
  </w:num>
  <w:num w:numId="5">
    <w:abstractNumId w:val="14"/>
  </w:num>
  <w:num w:numId="6">
    <w:abstractNumId w:val="9"/>
  </w:num>
  <w:num w:numId="7">
    <w:abstractNumId w:val="15"/>
  </w:num>
  <w:num w:numId="8">
    <w:abstractNumId w:val="2"/>
  </w:num>
  <w:num w:numId="9">
    <w:abstractNumId w:val="7"/>
  </w:num>
  <w:num w:numId="10">
    <w:abstractNumId w:val="11"/>
  </w:num>
  <w:num w:numId="11">
    <w:abstractNumId w:val="12"/>
  </w:num>
  <w:num w:numId="12">
    <w:abstractNumId w:val="13"/>
  </w:num>
  <w:num w:numId="13">
    <w:abstractNumId w:val="18"/>
  </w:num>
  <w:num w:numId="14">
    <w:abstractNumId w:val="10"/>
  </w:num>
  <w:num w:numId="15">
    <w:abstractNumId w:val="16"/>
  </w:num>
  <w:num w:numId="16">
    <w:abstractNumId w:val="3"/>
  </w:num>
  <w:num w:numId="17">
    <w:abstractNumId w:val="17"/>
  </w:num>
  <w:num w:numId="18">
    <w:abstractNumId w:val="5"/>
  </w:num>
  <w:num w:numId="19">
    <w:abstractNumId w:val="20"/>
  </w:num>
  <w:num w:numId="20">
    <w:abstractNumId w:val="1"/>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5AC"/>
    <w:rsid w:val="000009C0"/>
    <w:rsid w:val="000136AB"/>
    <w:rsid w:val="0002036A"/>
    <w:rsid w:val="000258C6"/>
    <w:rsid w:val="00033189"/>
    <w:rsid w:val="00037C18"/>
    <w:rsid w:val="000412ED"/>
    <w:rsid w:val="00073D7F"/>
    <w:rsid w:val="00082747"/>
    <w:rsid w:val="000B33C8"/>
    <w:rsid w:val="000E63E5"/>
    <w:rsid w:val="00111A34"/>
    <w:rsid w:val="00130A0F"/>
    <w:rsid w:val="00130ACC"/>
    <w:rsid w:val="001371FD"/>
    <w:rsid w:val="00161826"/>
    <w:rsid w:val="00166353"/>
    <w:rsid w:val="00177EDC"/>
    <w:rsid w:val="00185E48"/>
    <w:rsid w:val="00196E5B"/>
    <w:rsid w:val="001A226A"/>
    <w:rsid w:val="001B5355"/>
    <w:rsid w:val="001C4501"/>
    <w:rsid w:val="001D733F"/>
    <w:rsid w:val="001E06B3"/>
    <w:rsid w:val="002402B8"/>
    <w:rsid w:val="00251FEA"/>
    <w:rsid w:val="0025275C"/>
    <w:rsid w:val="002569ED"/>
    <w:rsid w:val="00257F9E"/>
    <w:rsid w:val="002735B9"/>
    <w:rsid w:val="002748ED"/>
    <w:rsid w:val="002810B8"/>
    <w:rsid w:val="00284058"/>
    <w:rsid w:val="002903D3"/>
    <w:rsid w:val="002A28DB"/>
    <w:rsid w:val="002C63DC"/>
    <w:rsid w:val="002D75D0"/>
    <w:rsid w:val="002E134F"/>
    <w:rsid w:val="002E2B7A"/>
    <w:rsid w:val="002F39E8"/>
    <w:rsid w:val="002F4346"/>
    <w:rsid w:val="0030395D"/>
    <w:rsid w:val="00306DB1"/>
    <w:rsid w:val="00333451"/>
    <w:rsid w:val="00345355"/>
    <w:rsid w:val="003535F9"/>
    <w:rsid w:val="00354E84"/>
    <w:rsid w:val="00377F80"/>
    <w:rsid w:val="0038095E"/>
    <w:rsid w:val="0039182C"/>
    <w:rsid w:val="003A1D1D"/>
    <w:rsid w:val="003C5899"/>
    <w:rsid w:val="003F4F6D"/>
    <w:rsid w:val="00425383"/>
    <w:rsid w:val="00430E58"/>
    <w:rsid w:val="00451540"/>
    <w:rsid w:val="00452FD1"/>
    <w:rsid w:val="0045665B"/>
    <w:rsid w:val="00466E2D"/>
    <w:rsid w:val="0047152E"/>
    <w:rsid w:val="004725B1"/>
    <w:rsid w:val="0049582B"/>
    <w:rsid w:val="00496643"/>
    <w:rsid w:val="004A0CE8"/>
    <w:rsid w:val="004A29F5"/>
    <w:rsid w:val="004F7F01"/>
    <w:rsid w:val="00533EC3"/>
    <w:rsid w:val="00557971"/>
    <w:rsid w:val="005601E6"/>
    <w:rsid w:val="0056279F"/>
    <w:rsid w:val="0058188B"/>
    <w:rsid w:val="005B05AC"/>
    <w:rsid w:val="005B6DE9"/>
    <w:rsid w:val="00601CE1"/>
    <w:rsid w:val="00626178"/>
    <w:rsid w:val="00651A70"/>
    <w:rsid w:val="00685AD6"/>
    <w:rsid w:val="006A7D0E"/>
    <w:rsid w:val="006E22D9"/>
    <w:rsid w:val="006F5731"/>
    <w:rsid w:val="0070468E"/>
    <w:rsid w:val="00705749"/>
    <w:rsid w:val="00754A82"/>
    <w:rsid w:val="00762C60"/>
    <w:rsid w:val="00784334"/>
    <w:rsid w:val="007A0B04"/>
    <w:rsid w:val="007A7B86"/>
    <w:rsid w:val="007D240B"/>
    <w:rsid w:val="007F4557"/>
    <w:rsid w:val="00845AAE"/>
    <w:rsid w:val="008539F3"/>
    <w:rsid w:val="00895780"/>
    <w:rsid w:val="00897939"/>
    <w:rsid w:val="008A1D04"/>
    <w:rsid w:val="008A449C"/>
    <w:rsid w:val="008A784F"/>
    <w:rsid w:val="008B22A8"/>
    <w:rsid w:val="008B3640"/>
    <w:rsid w:val="008D1B1A"/>
    <w:rsid w:val="008E5EF4"/>
    <w:rsid w:val="00931DF0"/>
    <w:rsid w:val="009331D9"/>
    <w:rsid w:val="009440D9"/>
    <w:rsid w:val="00970821"/>
    <w:rsid w:val="009927A4"/>
    <w:rsid w:val="009D263F"/>
    <w:rsid w:val="00A1574B"/>
    <w:rsid w:val="00A23B15"/>
    <w:rsid w:val="00A363BF"/>
    <w:rsid w:val="00A63C01"/>
    <w:rsid w:val="00A8173D"/>
    <w:rsid w:val="00A81CE0"/>
    <w:rsid w:val="00A966CA"/>
    <w:rsid w:val="00A96E41"/>
    <w:rsid w:val="00AA5DBA"/>
    <w:rsid w:val="00AA7E94"/>
    <w:rsid w:val="00AC1CC7"/>
    <w:rsid w:val="00AC4950"/>
    <w:rsid w:val="00AF1C9A"/>
    <w:rsid w:val="00B11192"/>
    <w:rsid w:val="00B51AE1"/>
    <w:rsid w:val="00B53698"/>
    <w:rsid w:val="00B65016"/>
    <w:rsid w:val="00B8008A"/>
    <w:rsid w:val="00B81230"/>
    <w:rsid w:val="00BA11D1"/>
    <w:rsid w:val="00BA4AD9"/>
    <w:rsid w:val="00BC3736"/>
    <w:rsid w:val="00BD5891"/>
    <w:rsid w:val="00BE1BAE"/>
    <w:rsid w:val="00BE7677"/>
    <w:rsid w:val="00C22951"/>
    <w:rsid w:val="00C51E3A"/>
    <w:rsid w:val="00C564B7"/>
    <w:rsid w:val="00C64293"/>
    <w:rsid w:val="00C76050"/>
    <w:rsid w:val="00C876CC"/>
    <w:rsid w:val="00C94D01"/>
    <w:rsid w:val="00CE04F0"/>
    <w:rsid w:val="00D02B93"/>
    <w:rsid w:val="00D03D1E"/>
    <w:rsid w:val="00D07780"/>
    <w:rsid w:val="00D20AEE"/>
    <w:rsid w:val="00D44722"/>
    <w:rsid w:val="00D51EFC"/>
    <w:rsid w:val="00D57514"/>
    <w:rsid w:val="00D710C8"/>
    <w:rsid w:val="00D81345"/>
    <w:rsid w:val="00D901EA"/>
    <w:rsid w:val="00DA09EF"/>
    <w:rsid w:val="00DC058C"/>
    <w:rsid w:val="00DD0E71"/>
    <w:rsid w:val="00DE7CAA"/>
    <w:rsid w:val="00DF76B4"/>
    <w:rsid w:val="00E0312B"/>
    <w:rsid w:val="00E25707"/>
    <w:rsid w:val="00E41DBC"/>
    <w:rsid w:val="00E42D31"/>
    <w:rsid w:val="00EB055B"/>
    <w:rsid w:val="00EB794A"/>
    <w:rsid w:val="00ED1BDC"/>
    <w:rsid w:val="00ED3963"/>
    <w:rsid w:val="00F2658A"/>
    <w:rsid w:val="00F30C26"/>
    <w:rsid w:val="00F630B4"/>
    <w:rsid w:val="00F808CA"/>
    <w:rsid w:val="00FA5233"/>
    <w:rsid w:val="00FC2E5E"/>
    <w:rsid w:val="00FE0E2D"/>
    <w:rsid w:val="00FF2D0E"/>
    <w:rsid w:val="00FF35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EF01EF-8E58-4420-8D40-D94E998CF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5AC"/>
    <w:pPr>
      <w:spacing w:after="0" w:line="240" w:lineRule="auto"/>
    </w:pPr>
    <w:rPr>
      <w:rFonts w:ascii="Times New Roman" w:eastAsia="Times New Roman" w:hAnsi="Times New Roman" w:cs="Times New Roman"/>
      <w:sz w:val="24"/>
      <w:szCs w:val="20"/>
      <w:lang w:val="en-US" w:eastAsia="hr-HR"/>
    </w:rPr>
  </w:style>
  <w:style w:type="paragraph" w:styleId="Heading1">
    <w:name w:val="heading 1"/>
    <w:basedOn w:val="Normal"/>
    <w:next w:val="Normal"/>
    <w:link w:val="Heading1Char"/>
    <w:qFormat/>
    <w:rsid w:val="005B05AC"/>
    <w:pPr>
      <w:keepNext/>
      <w:outlineLvl w:val="0"/>
    </w:pPr>
    <w:rPr>
      <w:b/>
      <w:sz w:val="28"/>
      <w:lang w:eastAsia="en-US"/>
    </w:rPr>
  </w:style>
  <w:style w:type="paragraph" w:styleId="Heading2">
    <w:name w:val="heading 2"/>
    <w:basedOn w:val="Normal"/>
    <w:next w:val="Normal"/>
    <w:link w:val="Heading2Char"/>
    <w:qFormat/>
    <w:rsid w:val="005B05A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B05A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05AC"/>
    <w:rPr>
      <w:rFonts w:ascii="Times New Roman" w:eastAsia="Times New Roman" w:hAnsi="Times New Roman" w:cs="Times New Roman"/>
      <w:b/>
      <w:sz w:val="28"/>
      <w:szCs w:val="20"/>
      <w:lang w:val="en-US"/>
    </w:rPr>
  </w:style>
  <w:style w:type="character" w:customStyle="1" w:styleId="Heading2Char">
    <w:name w:val="Heading 2 Char"/>
    <w:basedOn w:val="DefaultParagraphFont"/>
    <w:link w:val="Heading2"/>
    <w:rsid w:val="005B05AC"/>
    <w:rPr>
      <w:rFonts w:ascii="Arial" w:eastAsia="Times New Roman" w:hAnsi="Arial" w:cs="Arial"/>
      <w:b/>
      <w:bCs/>
      <w:i/>
      <w:iCs/>
      <w:sz w:val="28"/>
      <w:szCs w:val="28"/>
      <w:lang w:val="en-US" w:eastAsia="hr-HR"/>
    </w:rPr>
  </w:style>
  <w:style w:type="character" w:customStyle="1" w:styleId="Heading3Char">
    <w:name w:val="Heading 3 Char"/>
    <w:basedOn w:val="DefaultParagraphFont"/>
    <w:link w:val="Heading3"/>
    <w:rsid w:val="005B05AC"/>
    <w:rPr>
      <w:rFonts w:ascii="Arial" w:eastAsia="Times New Roman" w:hAnsi="Arial" w:cs="Arial"/>
      <w:b/>
      <w:bCs/>
      <w:sz w:val="26"/>
      <w:szCs w:val="26"/>
      <w:lang w:val="en-US" w:eastAsia="hr-HR"/>
    </w:rPr>
  </w:style>
  <w:style w:type="paragraph" w:styleId="Title">
    <w:name w:val="Title"/>
    <w:basedOn w:val="Normal"/>
    <w:link w:val="TitleChar"/>
    <w:qFormat/>
    <w:rsid w:val="005B05AC"/>
    <w:pPr>
      <w:jc w:val="center"/>
    </w:pPr>
    <w:rPr>
      <w:b/>
      <w:lang w:val="hr-HR" w:eastAsia="en-US"/>
    </w:rPr>
  </w:style>
  <w:style w:type="character" w:customStyle="1" w:styleId="TitleChar">
    <w:name w:val="Title Char"/>
    <w:basedOn w:val="DefaultParagraphFont"/>
    <w:link w:val="Title"/>
    <w:rsid w:val="005B05AC"/>
    <w:rPr>
      <w:rFonts w:ascii="Times New Roman" w:eastAsia="Times New Roman" w:hAnsi="Times New Roman" w:cs="Times New Roman"/>
      <w:b/>
      <w:sz w:val="24"/>
      <w:szCs w:val="20"/>
    </w:rPr>
  </w:style>
  <w:style w:type="paragraph" w:styleId="Subtitle">
    <w:name w:val="Subtitle"/>
    <w:basedOn w:val="Normal"/>
    <w:link w:val="SubtitleChar"/>
    <w:qFormat/>
    <w:rsid w:val="005B05AC"/>
    <w:pPr>
      <w:jc w:val="center"/>
    </w:pPr>
    <w:rPr>
      <w:rFonts w:ascii="Toronto BH" w:hAnsi="Toronto BH"/>
      <w:b/>
      <w:lang w:val="hr-HR" w:eastAsia="en-US"/>
    </w:rPr>
  </w:style>
  <w:style w:type="character" w:customStyle="1" w:styleId="SubtitleChar">
    <w:name w:val="Subtitle Char"/>
    <w:basedOn w:val="DefaultParagraphFont"/>
    <w:link w:val="Subtitle"/>
    <w:rsid w:val="005B05AC"/>
    <w:rPr>
      <w:rFonts w:ascii="Toronto BH" w:eastAsia="Times New Roman" w:hAnsi="Toronto BH" w:cs="Times New Roman"/>
      <w:b/>
      <w:sz w:val="24"/>
      <w:szCs w:val="20"/>
    </w:rPr>
  </w:style>
  <w:style w:type="paragraph" w:styleId="BalloonText">
    <w:name w:val="Balloon Text"/>
    <w:basedOn w:val="Normal"/>
    <w:link w:val="BalloonTextChar"/>
    <w:uiPriority w:val="99"/>
    <w:semiHidden/>
    <w:unhideWhenUsed/>
    <w:rsid w:val="005B05AC"/>
    <w:rPr>
      <w:rFonts w:ascii="Tahoma" w:hAnsi="Tahoma" w:cs="Tahoma"/>
      <w:sz w:val="16"/>
      <w:szCs w:val="16"/>
    </w:rPr>
  </w:style>
  <w:style w:type="character" w:customStyle="1" w:styleId="BalloonTextChar">
    <w:name w:val="Balloon Text Char"/>
    <w:basedOn w:val="DefaultParagraphFont"/>
    <w:link w:val="BalloonText"/>
    <w:uiPriority w:val="99"/>
    <w:semiHidden/>
    <w:rsid w:val="005B05AC"/>
    <w:rPr>
      <w:rFonts w:ascii="Tahoma" w:eastAsia="Times New Roman" w:hAnsi="Tahoma" w:cs="Tahoma"/>
      <w:sz w:val="16"/>
      <w:szCs w:val="16"/>
      <w:lang w:val="en-US" w:eastAsia="hr-HR"/>
    </w:rPr>
  </w:style>
  <w:style w:type="paragraph" w:styleId="ListParagraph">
    <w:name w:val="List Paragraph"/>
    <w:basedOn w:val="Normal"/>
    <w:uiPriority w:val="34"/>
    <w:qFormat/>
    <w:rsid w:val="001371FD"/>
    <w:pPr>
      <w:ind w:left="720"/>
      <w:contextualSpacing/>
    </w:pPr>
  </w:style>
  <w:style w:type="paragraph" w:styleId="Header">
    <w:name w:val="header"/>
    <w:basedOn w:val="Normal"/>
    <w:link w:val="HeaderChar"/>
    <w:uiPriority w:val="99"/>
    <w:rsid w:val="00AC4950"/>
    <w:pPr>
      <w:tabs>
        <w:tab w:val="center" w:pos="4703"/>
        <w:tab w:val="right" w:pos="9406"/>
      </w:tabs>
    </w:pPr>
  </w:style>
  <w:style w:type="character" w:customStyle="1" w:styleId="HeaderChar">
    <w:name w:val="Header Char"/>
    <w:basedOn w:val="DefaultParagraphFont"/>
    <w:link w:val="Header"/>
    <w:uiPriority w:val="99"/>
    <w:rsid w:val="00AC4950"/>
    <w:rPr>
      <w:rFonts w:ascii="Times New Roman" w:eastAsia="Times New Roman" w:hAnsi="Times New Roman" w:cs="Times New Roman"/>
      <w:sz w:val="24"/>
      <w:szCs w:val="20"/>
      <w:lang w:eastAsia="hr-HR"/>
    </w:rPr>
  </w:style>
  <w:style w:type="paragraph" w:customStyle="1" w:styleId="caption1">
    <w:name w:val="caption1"/>
    <w:basedOn w:val="Caption"/>
    <w:rsid w:val="00AC4950"/>
    <w:pPr>
      <w:spacing w:after="120"/>
      <w:jc w:val="center"/>
    </w:pPr>
    <w:rPr>
      <w:b w:val="0"/>
      <w:i/>
      <w:color w:val="auto"/>
      <w:sz w:val="20"/>
      <w:szCs w:val="20"/>
      <w:lang w:eastAsia="en-US"/>
    </w:rPr>
  </w:style>
  <w:style w:type="paragraph" w:styleId="Caption">
    <w:name w:val="caption"/>
    <w:basedOn w:val="Normal"/>
    <w:next w:val="Normal"/>
    <w:uiPriority w:val="35"/>
    <w:semiHidden/>
    <w:unhideWhenUsed/>
    <w:qFormat/>
    <w:rsid w:val="00AC4950"/>
    <w:pPr>
      <w:spacing w:after="200"/>
    </w:pPr>
    <w:rPr>
      <w:b/>
      <w:bCs/>
      <w:color w:val="4F81BD" w:themeColor="accent1"/>
      <w:sz w:val="18"/>
      <w:szCs w:val="18"/>
    </w:rPr>
  </w:style>
  <w:style w:type="character" w:customStyle="1" w:styleId="FontStyle11">
    <w:name w:val="Font Style11"/>
    <w:rsid w:val="00451540"/>
    <w:rPr>
      <w:rFonts w:ascii="Times New Roman" w:hAnsi="Times New Roman" w:cs="Times New Roman"/>
      <w:b/>
      <w:bCs/>
      <w:sz w:val="20"/>
      <w:szCs w:val="20"/>
    </w:rPr>
  </w:style>
  <w:style w:type="paragraph" w:styleId="Footer">
    <w:name w:val="footer"/>
    <w:basedOn w:val="Normal"/>
    <w:link w:val="FooterChar"/>
    <w:uiPriority w:val="99"/>
    <w:unhideWhenUsed/>
    <w:rsid w:val="00601CE1"/>
    <w:pPr>
      <w:tabs>
        <w:tab w:val="center" w:pos="4536"/>
        <w:tab w:val="right" w:pos="9072"/>
      </w:tabs>
    </w:pPr>
  </w:style>
  <w:style w:type="character" w:customStyle="1" w:styleId="FooterChar">
    <w:name w:val="Footer Char"/>
    <w:basedOn w:val="DefaultParagraphFont"/>
    <w:link w:val="Footer"/>
    <w:uiPriority w:val="99"/>
    <w:rsid w:val="00601CE1"/>
    <w:rPr>
      <w:rFonts w:ascii="Times New Roman" w:eastAsia="Times New Roman" w:hAnsi="Times New Roman" w:cs="Times New Roman"/>
      <w:sz w:val="24"/>
      <w:szCs w:val="20"/>
      <w:lang w:val="en-US" w:eastAsia="hr-HR"/>
    </w:rPr>
  </w:style>
  <w:style w:type="table" w:styleId="TableGrid">
    <w:name w:val="Table Grid"/>
    <w:basedOn w:val="TableNormal"/>
    <w:uiPriority w:val="1"/>
    <w:rsid w:val="00D57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B81230"/>
  </w:style>
  <w:style w:type="character" w:customStyle="1" w:styleId="hps">
    <w:name w:val="hps"/>
    <w:basedOn w:val="DefaultParagraphFont"/>
    <w:rsid w:val="00B81230"/>
  </w:style>
  <w:style w:type="character" w:customStyle="1" w:styleId="initial10">
    <w:name w:val="initial_10"/>
    <w:rsid w:val="00466E2D"/>
    <w:rPr>
      <w:sz w:val="20"/>
      <w:szCs w:val="20"/>
      <w:lang w:eastAsia="en-US"/>
    </w:rPr>
  </w:style>
  <w:style w:type="character" w:styleId="Hyperlink">
    <w:name w:val="Hyperlink"/>
    <w:rsid w:val="00466E2D"/>
    <w:rPr>
      <w:color w:val="auto"/>
      <w:u w:val="none"/>
    </w:rPr>
  </w:style>
  <w:style w:type="paragraph" w:customStyle="1" w:styleId="referenceItem">
    <w:name w:val="reference_Item"/>
    <w:basedOn w:val="Normal"/>
    <w:rsid w:val="00466E2D"/>
    <w:pPr>
      <w:keepLines/>
      <w:tabs>
        <w:tab w:val="num" w:pos="340"/>
        <w:tab w:val="left" w:pos="680"/>
      </w:tabs>
      <w:autoSpaceDE w:val="0"/>
      <w:autoSpaceDN w:val="0"/>
      <w:ind w:left="340" w:hanging="340"/>
      <w:jc w:val="both"/>
    </w:pPr>
    <w:rPr>
      <w:rFonts w:eastAsia="MS Mincho"/>
      <w:sz w:val="16"/>
      <w:szCs w:val="16"/>
      <w:lang w:eastAsia="en-US"/>
    </w:rPr>
  </w:style>
  <w:style w:type="character" w:customStyle="1" w:styleId="alt-edited">
    <w:name w:val="alt-edited"/>
    <w:basedOn w:val="DefaultParagraphFont"/>
    <w:rsid w:val="00BE1BAE"/>
  </w:style>
  <w:style w:type="character" w:styleId="Strong">
    <w:name w:val="Strong"/>
    <w:basedOn w:val="DefaultParagraphFont"/>
    <w:uiPriority w:val="22"/>
    <w:qFormat/>
    <w:rsid w:val="00EB055B"/>
    <w:rPr>
      <w:b/>
      <w:bCs/>
    </w:rPr>
  </w:style>
  <w:style w:type="paragraph" w:styleId="BodyText">
    <w:name w:val="Body Text"/>
    <w:basedOn w:val="Normal"/>
    <w:link w:val="BodyTextChar"/>
    <w:rsid w:val="00AF1C9A"/>
    <w:pPr>
      <w:jc w:val="both"/>
    </w:pPr>
    <w:rPr>
      <w:rFonts w:ascii="Toronto BH" w:hAnsi="Toronto BH"/>
      <w:i/>
      <w:sz w:val="20"/>
      <w:lang w:val="hr-HR" w:eastAsia="en-US"/>
    </w:rPr>
  </w:style>
  <w:style w:type="character" w:customStyle="1" w:styleId="BodyTextChar">
    <w:name w:val="Body Text Char"/>
    <w:basedOn w:val="DefaultParagraphFont"/>
    <w:link w:val="BodyText"/>
    <w:rsid w:val="00AF1C9A"/>
    <w:rPr>
      <w:rFonts w:ascii="Toronto BH" w:eastAsia="Times New Roman" w:hAnsi="Toronto BH" w:cs="Times New Roman"/>
      <w:i/>
      <w:sz w:val="20"/>
      <w:szCs w:val="20"/>
    </w:rPr>
  </w:style>
  <w:style w:type="paragraph" w:customStyle="1" w:styleId="references">
    <w:name w:val="references"/>
    <w:basedOn w:val="BodyText2"/>
    <w:qFormat/>
    <w:rsid w:val="00AF1C9A"/>
    <w:pPr>
      <w:numPr>
        <w:numId w:val="22"/>
      </w:numPr>
      <w:tabs>
        <w:tab w:val="num" w:pos="720"/>
      </w:tabs>
      <w:spacing w:after="0" w:line="240" w:lineRule="auto"/>
      <w:ind w:left="426" w:hanging="426"/>
      <w:jc w:val="both"/>
    </w:pPr>
    <w:rPr>
      <w:sz w:val="22"/>
      <w:szCs w:val="22"/>
      <w:lang w:val="sl-SI" w:eastAsia="en-US"/>
    </w:rPr>
  </w:style>
  <w:style w:type="paragraph" w:styleId="BodyText2">
    <w:name w:val="Body Text 2"/>
    <w:basedOn w:val="Normal"/>
    <w:link w:val="BodyText2Char"/>
    <w:uiPriority w:val="99"/>
    <w:semiHidden/>
    <w:unhideWhenUsed/>
    <w:rsid w:val="00AF1C9A"/>
    <w:pPr>
      <w:spacing w:after="120" w:line="480" w:lineRule="auto"/>
    </w:pPr>
  </w:style>
  <w:style w:type="character" w:customStyle="1" w:styleId="BodyText2Char">
    <w:name w:val="Body Text 2 Char"/>
    <w:basedOn w:val="DefaultParagraphFont"/>
    <w:link w:val="BodyText2"/>
    <w:uiPriority w:val="99"/>
    <w:semiHidden/>
    <w:rsid w:val="00AF1C9A"/>
    <w:rPr>
      <w:rFonts w:ascii="Times New Roman" w:eastAsia="Times New Roman" w:hAnsi="Times New Roman" w:cs="Times New Roman"/>
      <w:sz w:val="24"/>
      <w:szCs w:val="20"/>
      <w:lang w:val="en-U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mailto:xxxxxx@xx.xxxxx." TargetMode="Externa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yperlink" Target="http://www.solidworks.com" TargetMode="External"/><Relationship Id="rId10" Type="http://schemas.openxmlformats.org/officeDocument/2006/relationships/image" Target="media/image1.wmf"/><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126555-B2F0-40CC-ACC6-ECC121869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6</Pages>
  <Words>2407</Words>
  <Characters>13722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espahic</dc:creator>
  <cp:lastModifiedBy>Sabahudin</cp:lastModifiedBy>
  <cp:revision>19</cp:revision>
  <cp:lastPrinted>2015-07-21T07:12:00Z</cp:lastPrinted>
  <dcterms:created xsi:type="dcterms:W3CDTF">2015-07-20T13:58:00Z</dcterms:created>
  <dcterms:modified xsi:type="dcterms:W3CDTF">2015-07-21T07:14:00Z</dcterms:modified>
</cp:coreProperties>
</file>